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5AD" w:rsidRDefault="00E805AD" w:rsidP="00983F3E">
      <w:pPr>
        <w:jc w:val="right"/>
        <w:rPr>
          <w:rFonts w:ascii="Times New Roman" w:hAnsi="Times New Roman" w:cs="Times New Roman"/>
          <w:sz w:val="20"/>
          <w:szCs w:val="20"/>
        </w:rPr>
      </w:pPr>
    </w:p>
    <w:p w:rsidR="00E92A3D" w:rsidRPr="00E745ED" w:rsidRDefault="00E92A3D" w:rsidP="00E92A3D">
      <w:pPr>
        <w:pStyle w:val="Intestazione"/>
        <w:jc w:val="center"/>
        <w:rPr>
          <w:rFonts w:asciiTheme="minorHAnsi" w:hAnsiTheme="minorHAnsi"/>
          <w:b/>
          <w:sz w:val="28"/>
        </w:rPr>
      </w:pPr>
      <w:r w:rsidRPr="00E745ED">
        <w:rPr>
          <w:rFonts w:asciiTheme="minorHAnsi" w:hAnsiTheme="minorHAnsi"/>
          <w:b/>
          <w:sz w:val="28"/>
        </w:rPr>
        <w:t>Modello per dichiarazioni integrative</w:t>
      </w:r>
      <w:r w:rsidR="001647CD">
        <w:rPr>
          <w:rFonts w:asciiTheme="minorHAnsi" w:hAnsiTheme="minorHAnsi"/>
          <w:b/>
          <w:sz w:val="28"/>
        </w:rPr>
        <w:t xml:space="preserve"> </w:t>
      </w:r>
      <w:r>
        <w:rPr>
          <w:rFonts w:asciiTheme="minorHAnsi" w:hAnsiTheme="minorHAnsi"/>
          <w:b/>
          <w:sz w:val="28"/>
        </w:rPr>
        <w:t>a corredo del D.G.U.E.</w:t>
      </w:r>
    </w:p>
    <w:p w:rsidR="00983F3E" w:rsidRPr="00983F3E" w:rsidRDefault="00983F3E" w:rsidP="00983F3E">
      <w:pPr>
        <w:jc w:val="right"/>
        <w:rPr>
          <w:rFonts w:ascii="Times New Roman" w:hAnsi="Times New Roman" w:cs="Times New Roman"/>
          <w:sz w:val="20"/>
          <w:szCs w:val="20"/>
        </w:rPr>
      </w:pPr>
    </w:p>
    <w:p w:rsidR="00983F3E" w:rsidRDefault="00983F3E" w:rsidP="00983F3E">
      <w:pPr>
        <w:jc w:val="center"/>
        <w:rPr>
          <w:rFonts w:ascii="Franklin Gothic Medium" w:hAnsi="Franklin Gothic Medium"/>
          <w:sz w:val="40"/>
          <w:szCs w:val="40"/>
        </w:rPr>
      </w:pPr>
      <w:r w:rsidRPr="007F71DC">
        <w:rPr>
          <w:rFonts w:ascii="Times New Roman" w:hAnsi="Times New Roman" w:cs="Times New Roman"/>
          <w:b/>
          <w:bCs/>
          <w:noProof/>
          <w:sz w:val="20"/>
          <w:szCs w:val="20"/>
          <w:lang w:eastAsia="it-IT"/>
        </w:rPr>
        <mc:AlternateContent>
          <mc:Choice Requires="wps">
            <w:drawing>
              <wp:anchor distT="0" distB="0" distL="114300" distR="114300" simplePos="0" relativeHeight="251661312" behindDoc="0" locked="0" layoutInCell="1" allowOverlap="1" wp14:anchorId="7AF51F60" wp14:editId="28C19E70">
                <wp:simplePos x="0" y="0"/>
                <wp:positionH relativeFrom="column">
                  <wp:posOffset>0</wp:posOffset>
                </wp:positionH>
                <wp:positionV relativeFrom="paragraph">
                  <wp:posOffset>0</wp:posOffset>
                </wp:positionV>
                <wp:extent cx="6019800" cy="2857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60198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6593" w:rsidRPr="00E805AD" w:rsidRDefault="004C6593" w:rsidP="00983F3E">
                            <w:pPr>
                              <w:jc w:val="center"/>
                              <w:rPr>
                                <w:rFonts w:cs="Times New Roman"/>
                                <w:b/>
                                <w:sz w:val="28"/>
                                <w:szCs w:val="28"/>
                              </w:rPr>
                            </w:pPr>
                            <w:r w:rsidRPr="00E805AD">
                              <w:rPr>
                                <w:rFonts w:cs="Times New Roman"/>
                                <w:b/>
                                <w:sz w:val="28"/>
                                <w:szCs w:val="28"/>
                              </w:rPr>
                              <w:t>DICHIARAZIONE SOSTITUTIVA DEI REQUISITI</w:t>
                            </w:r>
                          </w:p>
                          <w:p w:rsidR="004C6593" w:rsidRPr="008D4034" w:rsidRDefault="004C6593" w:rsidP="00983F3E">
                            <w:pPr>
                              <w:autoSpaceDE w:val="0"/>
                              <w:autoSpaceDN w:val="0"/>
                              <w:adjustRightInd w:val="0"/>
                              <w:spacing w:after="0" w:line="240" w:lineRule="auto"/>
                              <w:jc w:val="center"/>
                              <w:rPr>
                                <w:rFonts w:cs="Verdana,Bold"/>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F51F60" id="_x0000_t202" coordsize="21600,21600" o:spt="202" path="m,l,21600r21600,l21600,xe">
                <v:stroke joinstyle="miter"/>
                <v:path gradientshapeok="t" o:connecttype="rect"/>
              </v:shapetype>
              <v:shape id="Casella di testo 5" o:spid="_x0000_s1026" type="#_x0000_t202" style="position:absolute;left:0;text-align:left;margin-left:0;margin-top:0;width:474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" fillcolor="white [3201]" strokeweight=".5pt">
                <v:textbox>
                  <w:txbxContent>
                    <w:p w:rsidR="004C6593" w:rsidRPr="00E805AD" w:rsidRDefault="004C6593" w:rsidP="00983F3E">
                      <w:pPr>
                        <w:jc w:val="center"/>
                        <w:rPr>
                          <w:rFonts w:cs="Times New Roman"/>
                          <w:b/>
                          <w:sz w:val="28"/>
                          <w:szCs w:val="28"/>
                        </w:rPr>
                      </w:pPr>
                      <w:r w:rsidRPr="00E805AD">
                        <w:rPr>
                          <w:rFonts w:cs="Times New Roman"/>
                          <w:b/>
                          <w:sz w:val="28"/>
                          <w:szCs w:val="28"/>
                        </w:rPr>
                        <w:t>DICHIARAZIONE SOSTITUTIVA DEI REQUISITI</w:t>
                      </w:r>
                    </w:p>
                    <w:p w:rsidR="004C6593" w:rsidRPr="008D4034" w:rsidRDefault="004C6593" w:rsidP="00983F3E">
                      <w:pPr>
                        <w:autoSpaceDE w:val="0"/>
                        <w:autoSpaceDN w:val="0"/>
                        <w:adjustRightInd w:val="0"/>
                        <w:spacing w:after="0" w:line="240" w:lineRule="auto"/>
                        <w:jc w:val="center"/>
                        <w:rPr>
                          <w:rFonts w:cs="Verdana,Bold"/>
                          <w:b/>
                          <w:bCs/>
                          <w:sz w:val="24"/>
                          <w:szCs w:val="24"/>
                        </w:rPr>
                      </w:pPr>
                    </w:p>
                  </w:txbxContent>
                </v:textbox>
              </v:shape>
            </w:pict>
          </mc:Fallback>
        </mc:AlternateContent>
      </w:r>
    </w:p>
    <w:p w:rsidR="00E805AD" w:rsidRDefault="00E805AD" w:rsidP="00E805AD">
      <w:pPr>
        <w:pStyle w:val="Standard"/>
        <w:jc w:val="both"/>
        <w:rPr>
          <w:rFonts w:ascii="Calibri" w:hAnsi="Calibri"/>
          <w:b/>
        </w:rPr>
      </w:pPr>
    </w:p>
    <w:p w:rsidR="00B1589C" w:rsidRPr="002D305D" w:rsidRDefault="00B1589C" w:rsidP="00B1589C">
      <w:pPr>
        <w:pStyle w:val="Standard"/>
        <w:jc w:val="both"/>
        <w:rPr>
          <w:rFonts w:ascii="Calibri" w:hAnsi="Calibri"/>
          <w:b/>
        </w:rPr>
      </w:pPr>
      <w:r>
        <w:rPr>
          <w:rFonts w:ascii="Calibri" w:hAnsi="Calibri"/>
          <w:b/>
        </w:rPr>
        <w:t>A</w:t>
      </w:r>
      <w:r w:rsidRPr="002D305D">
        <w:rPr>
          <w:rFonts w:ascii="Calibri" w:hAnsi="Calibri"/>
          <w:b/>
        </w:rPr>
        <w:t>ttività educative e laboratoriali per la prevenzione di comportamenti a rischio nei giovani, il contrasto all'isolamento sociale nelle diverse età della vita e la promozione di stili di vita sani, consapevoli e positivi</w:t>
      </w:r>
      <w:r>
        <w:rPr>
          <w:rFonts w:ascii="Calibri" w:hAnsi="Calibri"/>
          <w:b/>
        </w:rPr>
        <w:t xml:space="preserve"> </w:t>
      </w:r>
      <w:r w:rsidRPr="002D305D">
        <w:rPr>
          <w:rFonts w:ascii="Calibri" w:hAnsi="Calibri"/>
          <w:b/>
        </w:rPr>
        <w:t>sul territorio di competenza del C.S.S.M. coinvolto nella realizzazione del Piter Paysage +Inclusivo Programma Interreg VI-A</w:t>
      </w:r>
      <w:r>
        <w:rPr>
          <w:rFonts w:ascii="Calibri" w:hAnsi="Calibri"/>
          <w:b/>
        </w:rPr>
        <w:t xml:space="preserve"> </w:t>
      </w:r>
      <w:r w:rsidRPr="002D305D">
        <w:rPr>
          <w:rFonts w:ascii="Calibri" w:hAnsi="Calibri"/>
          <w:b/>
        </w:rPr>
        <w:t>Francia-Italia ALCOTRA 2021-2027</w:t>
      </w:r>
      <w:r>
        <w:rPr>
          <w:rFonts w:ascii="Calibri" w:hAnsi="Calibri"/>
          <w:b/>
        </w:rPr>
        <w:t>.</w:t>
      </w:r>
    </w:p>
    <w:p w:rsidR="00B1589C" w:rsidRDefault="00B1589C" w:rsidP="00B1589C">
      <w:pPr>
        <w:pStyle w:val="Standard"/>
        <w:jc w:val="both"/>
        <w:rPr>
          <w:rFonts w:ascii="Calibri" w:hAnsi="Calibri"/>
          <w:b/>
        </w:rPr>
      </w:pPr>
      <w:r w:rsidRPr="002D305D">
        <w:rPr>
          <w:rFonts w:ascii="Calibri" w:hAnsi="Calibri"/>
          <w:b/>
        </w:rPr>
        <w:t>CUP B99I24002080007</w:t>
      </w:r>
      <w:r>
        <w:rPr>
          <w:rFonts w:ascii="Calibri" w:hAnsi="Calibri"/>
          <w:b/>
        </w:rPr>
        <w:t xml:space="preserve"> - </w:t>
      </w:r>
      <w:r w:rsidRPr="002D305D">
        <w:rPr>
          <w:rFonts w:ascii="Calibri" w:hAnsi="Calibri"/>
          <w:b/>
        </w:rPr>
        <w:t xml:space="preserve">CIG </w:t>
      </w:r>
      <w:r w:rsidR="00CF3E57">
        <w:rPr>
          <w:rFonts w:ascii="Calibri" w:hAnsi="Calibri"/>
          <w:b/>
          <w:kern w:val="0"/>
        </w:rPr>
        <w:t>B7F3172FA4</w:t>
      </w:r>
      <w:bookmarkStart w:id="0" w:name="_GoBack"/>
      <w:bookmarkEnd w:id="0"/>
    </w:p>
    <w:p w:rsidR="00E805AD" w:rsidRDefault="00E805AD" w:rsidP="00983F3E">
      <w:pPr>
        <w:pStyle w:val="CSAArticolo"/>
      </w:pPr>
    </w:p>
    <w:p w:rsidR="00380905" w:rsidRPr="00E805AD" w:rsidRDefault="00380905" w:rsidP="00380905">
      <w:pPr>
        <w:pStyle w:val="CSAArticolo"/>
        <w:rPr>
          <w:rFonts w:asciiTheme="minorHAnsi" w:hAnsiTheme="minorHAnsi"/>
        </w:rPr>
      </w:pPr>
      <w:r w:rsidRPr="00E805AD">
        <w:rPr>
          <w:rFonts w:asciiTheme="minorHAnsi" w:hAnsiTheme="minorHAnsi"/>
        </w:rPr>
        <w:t>Il/La sottoscritto/a ________________________________________________________________</w:t>
      </w:r>
    </w:p>
    <w:p w:rsidR="00380905" w:rsidRPr="00E805AD" w:rsidRDefault="00380905" w:rsidP="00380905">
      <w:pPr>
        <w:pStyle w:val="CSAArticolo"/>
        <w:rPr>
          <w:rFonts w:asciiTheme="minorHAnsi" w:hAnsiTheme="minorHAnsi"/>
        </w:rPr>
      </w:pPr>
      <w:r w:rsidRPr="00E805AD">
        <w:rPr>
          <w:rFonts w:asciiTheme="minorHAnsi" w:hAnsiTheme="minorHAnsi"/>
        </w:rPr>
        <w:t xml:space="preserve">nato/a </w:t>
      </w:r>
      <w:proofErr w:type="spellStart"/>
      <w:r w:rsidRPr="00E805AD">
        <w:rPr>
          <w:rFonts w:asciiTheme="minorHAnsi" w:hAnsiTheme="minorHAnsi"/>
        </w:rPr>
        <w:t>a</w:t>
      </w:r>
      <w:proofErr w:type="spellEnd"/>
      <w:r w:rsidRPr="00E805AD">
        <w:rPr>
          <w:rFonts w:asciiTheme="minorHAnsi" w:hAnsiTheme="minorHAnsi"/>
        </w:rPr>
        <w:t xml:space="preserve">  _________________________   prov. __________________  il ____________________</w:t>
      </w:r>
    </w:p>
    <w:p w:rsidR="00380905" w:rsidRPr="00E805AD" w:rsidRDefault="00380905" w:rsidP="00380905">
      <w:pPr>
        <w:pStyle w:val="CSAArticolo"/>
        <w:rPr>
          <w:rFonts w:asciiTheme="minorHAnsi" w:hAnsiTheme="minorHAnsi"/>
        </w:rPr>
      </w:pPr>
      <w:r w:rsidRPr="00E805AD">
        <w:rPr>
          <w:rFonts w:asciiTheme="minorHAnsi" w:hAnsiTheme="minorHAnsi"/>
        </w:rPr>
        <w:t>residente nel Comune di   _______________________  C.A.P. ____________ Provincia ________</w:t>
      </w:r>
    </w:p>
    <w:p w:rsidR="00380905" w:rsidRPr="00E805AD" w:rsidRDefault="00380905" w:rsidP="00380905">
      <w:pPr>
        <w:pStyle w:val="CSAArticolo"/>
        <w:jc w:val="left"/>
        <w:rPr>
          <w:rFonts w:asciiTheme="minorHAnsi" w:hAnsiTheme="minorHAnsi"/>
        </w:rPr>
      </w:pPr>
      <w:r w:rsidRPr="00E805AD">
        <w:rPr>
          <w:rFonts w:asciiTheme="minorHAnsi" w:hAnsiTheme="minorHAnsi"/>
        </w:rPr>
        <w:t>Stato _________________ Via/Piazza ________________________________________________</w:t>
      </w:r>
    </w:p>
    <w:p w:rsidR="00380905" w:rsidRPr="00E805AD" w:rsidRDefault="00380905" w:rsidP="00380905">
      <w:pPr>
        <w:pStyle w:val="CSAArticolo"/>
        <w:rPr>
          <w:rFonts w:asciiTheme="minorHAnsi" w:hAnsiTheme="minorHAnsi"/>
        </w:rPr>
      </w:pPr>
      <w:r w:rsidRPr="00E805AD">
        <w:rPr>
          <w:rFonts w:asciiTheme="minorHAnsi" w:hAnsiTheme="minorHAnsi"/>
        </w:rPr>
        <w:t xml:space="preserve">nella sua qualità di: _______________________________________________________________ </w:t>
      </w:r>
    </w:p>
    <w:p w:rsidR="00380905" w:rsidRPr="00E805AD" w:rsidRDefault="00380905" w:rsidP="00380905">
      <w:pPr>
        <w:pStyle w:val="CSAArticolo"/>
        <w:rPr>
          <w:rFonts w:asciiTheme="minorHAnsi" w:hAnsiTheme="minorHAnsi"/>
        </w:rPr>
      </w:pPr>
      <w:r w:rsidRPr="00E805AD">
        <w:rPr>
          <w:rFonts w:asciiTheme="minorHAnsi" w:hAnsiTheme="minorHAnsi"/>
        </w:rPr>
        <w:t>dell’operatore economico:</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Denominazione dell’impresa: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Forma giuridica: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Sede legale:</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Sede operativa: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Codice fiscale e partita Iva: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Numero di recapito telefonico:</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Numero di fax:</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E-mail:</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napToGrid w:val="0"/>
          <w:sz w:val="24"/>
          <w:szCs w:val="24"/>
        </w:rPr>
      </w:pPr>
      <w:r w:rsidRPr="00E805AD">
        <w:rPr>
          <w:rFonts w:asciiTheme="minorHAnsi" w:hAnsiTheme="minorHAnsi" w:cs="Times New Roman"/>
          <w:snapToGrid w:val="0"/>
          <w:sz w:val="24"/>
          <w:szCs w:val="24"/>
        </w:rPr>
        <w:t>Posta elettronica certificata (P.E.C.):</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Codice di attività conforme ai valori dell’Anagrafe Tributaria (6 cifre indicate nell’ultima dichiarazione I.V.A.):</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INAIL: codice impresa e relative PAT (Posizioni assicurative territoriali):</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INPS: matricola azienda e sede competente; per le imprese artigiane individuali o familiari: posizione contributiva individuale e relativa sede competente:</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 xml:space="preserve">Agenzia delle entrate di competenza: Città                          </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Contratto Collettivo Nazionale di Lavoro applicato:</w:t>
      </w:r>
    </w:p>
    <w:p w:rsidR="00380905" w:rsidRPr="00E805AD" w:rsidRDefault="00380905" w:rsidP="00380905">
      <w:pPr>
        <w:pStyle w:val="ACorpoarticolo"/>
        <w:numPr>
          <w:ilvl w:val="0"/>
          <w:numId w:val="18"/>
        </w:numPr>
        <w:tabs>
          <w:tab w:val="num" w:pos="720"/>
        </w:tabs>
        <w:spacing w:before="0"/>
        <w:rPr>
          <w:rFonts w:asciiTheme="minorHAnsi" w:hAnsiTheme="minorHAnsi" w:cs="Times New Roman"/>
          <w:sz w:val="24"/>
          <w:szCs w:val="24"/>
        </w:rPr>
      </w:pPr>
      <w:r w:rsidRPr="00E805AD">
        <w:rPr>
          <w:rFonts w:asciiTheme="minorHAnsi" w:hAnsiTheme="minorHAnsi" w:cs="Times New Roman"/>
          <w:sz w:val="24"/>
          <w:szCs w:val="24"/>
        </w:rPr>
        <w:t>Numero totale dipendenti (alla data di pubblicazione del bando di gara):</w:t>
      </w:r>
    </w:p>
    <w:p w:rsidR="00380905" w:rsidRDefault="00380905" w:rsidP="00380905">
      <w:pPr>
        <w:pStyle w:val="ACorpoarticolo"/>
        <w:numPr>
          <w:ilvl w:val="0"/>
          <w:numId w:val="18"/>
        </w:numPr>
        <w:tabs>
          <w:tab w:val="num" w:pos="720"/>
        </w:tabs>
        <w:spacing w:before="0" w:after="120"/>
        <w:rPr>
          <w:rFonts w:asciiTheme="minorHAnsi" w:hAnsiTheme="minorHAnsi" w:cs="Times New Roman"/>
          <w:sz w:val="24"/>
          <w:szCs w:val="24"/>
        </w:rPr>
      </w:pPr>
      <w:r w:rsidRPr="00E805AD">
        <w:rPr>
          <w:rFonts w:asciiTheme="minorHAnsi" w:hAnsiTheme="minorHAnsi" w:cs="Times New Roman"/>
          <w:sz w:val="24"/>
          <w:szCs w:val="24"/>
        </w:rPr>
        <w:t>Numero dipendenti (alla data di pubblicazione del bando di gara) ai fini della legge 12 marzo 1999 n. 68 s.m.i. «</w:t>
      </w:r>
      <w:r w:rsidRPr="00E805AD">
        <w:rPr>
          <w:rFonts w:asciiTheme="minorHAnsi" w:hAnsiTheme="minorHAnsi" w:cs="Times New Roman"/>
          <w:i/>
          <w:sz w:val="24"/>
          <w:szCs w:val="24"/>
        </w:rPr>
        <w:t>Norme per il diritto al lavoro dei disabili</w:t>
      </w:r>
      <w:r w:rsidRPr="00E805AD">
        <w:rPr>
          <w:rFonts w:asciiTheme="minorHAnsi" w:hAnsiTheme="minorHAnsi" w:cs="Times New Roman"/>
          <w:sz w:val="24"/>
          <w:szCs w:val="24"/>
        </w:rPr>
        <w:t xml:space="preserve">»: </w:t>
      </w:r>
    </w:p>
    <w:p w:rsidR="00380905" w:rsidRDefault="00380905" w:rsidP="00380905">
      <w:pPr>
        <w:pStyle w:val="CSAArticolo"/>
        <w:spacing w:before="120" w:after="240"/>
        <w:rPr>
          <w:rFonts w:asciiTheme="minorHAnsi" w:hAnsiTheme="minorHAnsi"/>
          <w:szCs w:val="24"/>
        </w:rPr>
      </w:pPr>
      <w:r w:rsidRPr="00E805AD">
        <w:rPr>
          <w:rFonts w:asciiTheme="minorHAnsi" w:hAnsiTheme="minorHAnsi"/>
          <w:szCs w:val="24"/>
        </w:rPr>
        <w:t xml:space="preserve">in relazione ai requisiti per la partecipazione alla gara in epigrafe previsti dal </w:t>
      </w:r>
      <w:r w:rsidR="004F1A5B">
        <w:rPr>
          <w:rFonts w:asciiTheme="minorHAnsi" w:hAnsiTheme="minorHAnsi"/>
          <w:szCs w:val="24"/>
        </w:rPr>
        <w:t>D.Lgs. 36/2023</w:t>
      </w:r>
      <w:r w:rsidRPr="00E805AD">
        <w:rPr>
          <w:rFonts w:asciiTheme="minorHAnsi" w:hAnsiTheme="minorHAnsi"/>
          <w:szCs w:val="24"/>
        </w:rPr>
        <w:t xml:space="preserve">, </w:t>
      </w:r>
    </w:p>
    <w:p w:rsidR="00956A73" w:rsidRDefault="00956A73" w:rsidP="00380905">
      <w:pPr>
        <w:pStyle w:val="CSAArticolo"/>
        <w:spacing w:before="120"/>
        <w:jc w:val="center"/>
        <w:rPr>
          <w:rFonts w:asciiTheme="minorHAnsi" w:hAnsiTheme="minorHAnsi"/>
          <w:b/>
          <w:smallCaps/>
          <w:sz w:val="28"/>
          <w:szCs w:val="28"/>
        </w:rPr>
      </w:pPr>
    </w:p>
    <w:p w:rsidR="00956A73" w:rsidRDefault="00956A73" w:rsidP="00380905">
      <w:pPr>
        <w:pStyle w:val="CSAArticolo"/>
        <w:spacing w:before="120"/>
        <w:jc w:val="center"/>
        <w:rPr>
          <w:rFonts w:asciiTheme="minorHAnsi" w:hAnsiTheme="minorHAnsi"/>
          <w:b/>
          <w:smallCaps/>
          <w:sz w:val="28"/>
          <w:szCs w:val="28"/>
        </w:rPr>
      </w:pPr>
    </w:p>
    <w:p w:rsidR="00956A73" w:rsidRDefault="00956A73" w:rsidP="00380905">
      <w:pPr>
        <w:pStyle w:val="CSAArticolo"/>
        <w:spacing w:before="120"/>
        <w:jc w:val="center"/>
        <w:rPr>
          <w:rFonts w:asciiTheme="minorHAnsi" w:hAnsiTheme="minorHAnsi"/>
          <w:b/>
          <w:smallCaps/>
          <w:sz w:val="28"/>
          <w:szCs w:val="28"/>
        </w:rPr>
      </w:pPr>
    </w:p>
    <w:p w:rsidR="00956A73" w:rsidRDefault="00956A73" w:rsidP="00380905">
      <w:pPr>
        <w:pStyle w:val="CSAArticolo"/>
        <w:spacing w:before="120"/>
        <w:jc w:val="center"/>
        <w:rPr>
          <w:rFonts w:asciiTheme="minorHAnsi" w:hAnsiTheme="minorHAnsi"/>
          <w:b/>
          <w:smallCaps/>
          <w:sz w:val="28"/>
          <w:szCs w:val="28"/>
        </w:rPr>
      </w:pPr>
    </w:p>
    <w:p w:rsidR="00956A73" w:rsidRDefault="00956A73" w:rsidP="00380905">
      <w:pPr>
        <w:pStyle w:val="CSAArticolo"/>
        <w:spacing w:before="120"/>
        <w:jc w:val="center"/>
        <w:rPr>
          <w:rFonts w:asciiTheme="minorHAnsi" w:hAnsiTheme="minorHAnsi"/>
          <w:b/>
          <w:smallCaps/>
          <w:sz w:val="28"/>
          <w:szCs w:val="28"/>
        </w:rPr>
      </w:pPr>
    </w:p>
    <w:p w:rsidR="00380905" w:rsidRPr="00E805AD" w:rsidRDefault="00380905" w:rsidP="00380905">
      <w:pPr>
        <w:pStyle w:val="CSAArticolo"/>
        <w:spacing w:before="120"/>
        <w:jc w:val="center"/>
        <w:rPr>
          <w:rFonts w:asciiTheme="minorHAnsi" w:hAnsiTheme="minorHAnsi"/>
          <w:b/>
          <w:smallCaps/>
          <w:sz w:val="28"/>
          <w:szCs w:val="28"/>
        </w:rPr>
      </w:pPr>
      <w:r w:rsidRPr="00E805AD">
        <w:rPr>
          <w:rFonts w:asciiTheme="minorHAnsi" w:hAnsiTheme="minorHAnsi"/>
          <w:b/>
          <w:smallCaps/>
          <w:sz w:val="28"/>
          <w:szCs w:val="28"/>
        </w:rPr>
        <w:lastRenderedPageBreak/>
        <w:t>dichiara</w:t>
      </w:r>
    </w:p>
    <w:p w:rsidR="00380905" w:rsidRDefault="00380905" w:rsidP="00380905">
      <w:pPr>
        <w:pStyle w:val="CSAArticolo"/>
        <w:spacing w:before="120" w:after="240"/>
        <w:rPr>
          <w:rFonts w:asciiTheme="minorHAnsi" w:hAnsiTheme="minorHAnsi"/>
          <w:szCs w:val="24"/>
        </w:rPr>
      </w:pPr>
      <w:r w:rsidRPr="00E805AD">
        <w:rPr>
          <w:rFonts w:asciiTheme="minorHAnsi" w:hAnsiTheme="minorHAnsi"/>
          <w:szCs w:val="24"/>
        </w:rPr>
        <w:t>ai sensi degli articoli 46 e 47 del decreto del Presidente della Repubblica 28 dicembre 2000, n. 445 s.m.i. «</w:t>
      </w:r>
      <w:r w:rsidRPr="00E805AD">
        <w:rPr>
          <w:rFonts w:asciiTheme="minorHAnsi" w:hAnsiTheme="minorHAnsi"/>
          <w:i/>
          <w:szCs w:val="24"/>
        </w:rPr>
        <w:t>Testo unico delle disposizioni legislative e regolamentari in materia di documentazione amministrativa</w:t>
      </w:r>
      <w:r w:rsidRPr="00E805AD">
        <w:rPr>
          <w:rFonts w:asciiTheme="minorHAnsi" w:hAnsiTheme="minorHAnsi"/>
          <w:szCs w:val="24"/>
        </w:rPr>
        <w:t>»:</w:t>
      </w:r>
    </w:p>
    <w:p w:rsidR="00380905" w:rsidRPr="00E805AD" w:rsidRDefault="00380905" w:rsidP="00380905">
      <w:pPr>
        <w:pStyle w:val="CSAArticolo"/>
        <w:spacing w:before="120" w:after="240"/>
        <w:jc w:val="center"/>
        <w:rPr>
          <w:rFonts w:asciiTheme="minorHAnsi" w:hAnsiTheme="minorHAnsi"/>
          <w:smallCaps/>
          <w:sz w:val="20"/>
        </w:rPr>
      </w:pPr>
      <w:r w:rsidRPr="00E805AD">
        <w:rPr>
          <w:rFonts w:asciiTheme="minorHAnsi" w:hAnsiTheme="minorHAnsi"/>
          <w:smallCaps/>
          <w:sz w:val="20"/>
        </w:rPr>
        <w:t>[crociare le dichiarazioni di interesse]</w:t>
      </w:r>
    </w:p>
    <w:tbl>
      <w:tblPr>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567"/>
        <w:gridCol w:w="8784"/>
      </w:tblGrid>
      <w:tr w:rsidR="00380905" w:rsidRPr="00E805AD" w:rsidTr="006E4DB9">
        <w:trPr>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FB5CF1" w:rsidP="006E4DB9">
            <w:pPr>
              <w:pStyle w:val="NormaleWeb"/>
              <w:spacing w:before="0" w:beforeAutospacing="0" w:after="120" w:afterAutospacing="0"/>
              <w:ind w:left="29"/>
              <w:jc w:val="both"/>
              <w:rPr>
                <w:rFonts w:asciiTheme="minorHAnsi" w:hAnsiTheme="minorHAnsi" w:cs="Tahoma"/>
                <w:szCs w:val="20"/>
              </w:rPr>
            </w:pPr>
            <w:r>
              <w:rPr>
                <w:rFonts w:asciiTheme="minorHAnsi" w:hAnsiTheme="minorHAnsi"/>
              </w:rPr>
              <w:t>L’</w:t>
            </w:r>
            <w:r w:rsidR="00380905" w:rsidRPr="00E805AD">
              <w:rPr>
                <w:rFonts w:asciiTheme="minorHAnsi" w:hAnsiTheme="minorHAnsi"/>
              </w:rPr>
              <w:t xml:space="preserve">iscrizione al registro delle Imprese presso la competente Camera di Commercio, Industria, Artigianato e Agricoltura [CCIAA] di ____________________________ per un’attività imprenditoriale ricomprendente il servizio oggetto dell’appalto ovvero, se cittadino di altro Stato membro non residente in Italia, iscrizione presso uno dei registri professionali o commerciali di cui all’Allegato </w:t>
            </w:r>
            <w:r w:rsidR="00666EDC">
              <w:rPr>
                <w:rFonts w:asciiTheme="minorHAnsi" w:hAnsiTheme="minorHAnsi"/>
              </w:rPr>
              <w:t xml:space="preserve">II.11 </w:t>
            </w:r>
            <w:r w:rsidR="00380905" w:rsidRPr="00E805AD">
              <w:rPr>
                <w:rFonts w:asciiTheme="minorHAnsi" w:hAnsiTheme="minorHAnsi"/>
              </w:rPr>
              <w:t xml:space="preserve">del </w:t>
            </w:r>
            <w:r w:rsidR="00666EDC">
              <w:rPr>
                <w:rFonts w:asciiTheme="minorHAnsi" w:hAnsiTheme="minorHAnsi"/>
              </w:rPr>
              <w:t>D. Lgs. 36/2023</w:t>
            </w:r>
            <w:r w:rsidR="00380905" w:rsidRPr="00E805AD">
              <w:rPr>
                <w:rFonts w:asciiTheme="minorHAnsi" w:hAnsiTheme="minorHAnsi"/>
              </w:rPr>
              <w:t xml:space="preserve"> [articolo </w:t>
            </w:r>
            <w:r w:rsidR="00666EDC">
              <w:rPr>
                <w:rFonts w:asciiTheme="minorHAnsi" w:hAnsiTheme="minorHAnsi"/>
              </w:rPr>
              <w:t>100</w:t>
            </w:r>
            <w:r w:rsidR="00380905" w:rsidRPr="00E805AD">
              <w:rPr>
                <w:rFonts w:asciiTheme="minorHAnsi" w:hAnsiTheme="minorHAnsi"/>
              </w:rPr>
              <w:t>, comma 3, Codice]</w:t>
            </w:r>
            <w:r>
              <w:rPr>
                <w:rFonts w:asciiTheme="minorHAnsi" w:hAnsiTheme="minorHAnsi"/>
              </w:rPr>
              <w:t>;</w:t>
            </w:r>
          </w:p>
        </w:tc>
      </w:tr>
      <w:tr w:rsidR="00380905" w:rsidRPr="00E805AD" w:rsidTr="006E4DB9">
        <w:trPr>
          <w:trHeight w:val="1038"/>
          <w:jc w:val="center"/>
        </w:trPr>
        <w:tc>
          <w:tcPr>
            <w:tcW w:w="567" w:type="dxa"/>
            <w:shd w:val="clear" w:color="auto" w:fill="auto"/>
          </w:tcPr>
          <w:p w:rsidR="00380905" w:rsidRPr="00E805AD" w:rsidRDefault="00380905" w:rsidP="006E4DB9">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380905" w:rsidRPr="00E805AD" w:rsidRDefault="00380905" w:rsidP="006E4DB9">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380905" w:rsidRPr="00E805AD" w:rsidRDefault="00E92A3D" w:rsidP="006E4DB9">
            <w:pPr>
              <w:pStyle w:val="NormaleWeb"/>
              <w:spacing w:before="0" w:beforeAutospacing="0" w:after="120" w:afterAutospacing="0"/>
              <w:ind w:left="29"/>
              <w:jc w:val="both"/>
              <w:rPr>
                <w:rFonts w:asciiTheme="minorHAnsi" w:hAnsiTheme="minorHAnsi"/>
                <w:strike/>
                <w:highlight w:val="yellow"/>
              </w:rPr>
            </w:pPr>
            <w:r>
              <w:rPr>
                <w:rFonts w:asciiTheme="minorHAnsi" w:hAnsiTheme="minorHAnsi" w:cs="Tahoma"/>
                <w:szCs w:val="20"/>
              </w:rPr>
              <w:t>di</w:t>
            </w:r>
            <w:r w:rsidRPr="00E92A3D">
              <w:rPr>
                <w:rFonts w:asciiTheme="minorHAnsi" w:hAnsiTheme="minorHAnsi" w:cs="Tahoma"/>
                <w:szCs w:val="20"/>
              </w:rPr>
              <w:t xml:space="preserve"> non incorre</w:t>
            </w:r>
            <w:r>
              <w:rPr>
                <w:rFonts w:asciiTheme="minorHAnsi" w:hAnsiTheme="minorHAnsi" w:cs="Tahoma"/>
                <w:szCs w:val="20"/>
              </w:rPr>
              <w:t>re</w:t>
            </w:r>
            <w:r w:rsidRPr="00E92A3D">
              <w:rPr>
                <w:rFonts w:asciiTheme="minorHAnsi" w:hAnsiTheme="minorHAnsi" w:cs="Tahoma"/>
                <w:szCs w:val="20"/>
              </w:rPr>
              <w:t xml:space="preserve"> in alcuna delle cause di esclusione di cui agli articoli 94, 95, 97 e 98 del D. Lgs. 36/2023, sia con riferimento a quelle direttamente imputabili all'operatore economico stesso, sia con riferimento a quelle imputabili alle persone fisiche che rivestono i ruoli/cariche dell'art. 94, comma 3 del D. Lgs. 36/2023</w:t>
            </w:r>
            <w:r w:rsidR="00FB5CF1">
              <w:rPr>
                <w:rFonts w:asciiTheme="minorHAnsi" w:hAnsiTheme="minorHAnsi"/>
              </w:rPr>
              <w:t>;</w:t>
            </w:r>
          </w:p>
        </w:tc>
      </w:tr>
      <w:tr w:rsidR="00E92A3D" w:rsidRPr="00E805AD" w:rsidTr="006E4DB9">
        <w:trPr>
          <w:trHeight w:val="1038"/>
          <w:jc w:val="center"/>
        </w:trPr>
        <w:tc>
          <w:tcPr>
            <w:tcW w:w="567" w:type="dxa"/>
            <w:shd w:val="clear" w:color="auto" w:fill="auto"/>
          </w:tcPr>
          <w:p w:rsidR="00E92A3D" w:rsidRPr="00E805AD" w:rsidRDefault="00E92A3D" w:rsidP="00E92A3D">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92A3D" w:rsidRPr="00E805AD" w:rsidRDefault="00E92A3D" w:rsidP="00E92A3D">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92A3D" w:rsidRPr="002C7F7C" w:rsidRDefault="00E92A3D" w:rsidP="002C7F7C">
            <w:pPr>
              <w:pStyle w:val="NormaleWeb"/>
              <w:spacing w:before="0" w:beforeAutospacing="0" w:after="0" w:afterAutospacing="0"/>
              <w:ind w:left="29"/>
              <w:jc w:val="both"/>
              <w:rPr>
                <w:rFonts w:asciiTheme="minorHAnsi" w:hAnsiTheme="minorHAnsi" w:cs="Tahoma"/>
                <w:i/>
                <w:szCs w:val="20"/>
              </w:rPr>
            </w:pPr>
            <w:r w:rsidRPr="002C7F7C">
              <w:rPr>
                <w:rFonts w:asciiTheme="minorHAnsi" w:hAnsiTheme="minorHAnsi" w:cs="Tahoma"/>
                <w:i/>
                <w:szCs w:val="20"/>
              </w:rPr>
              <w:t>(nel caso in cui in una società il socio unico sia una persona giuridica)</w:t>
            </w:r>
          </w:p>
          <w:p w:rsidR="00E92A3D" w:rsidRDefault="00E92A3D" w:rsidP="00E92A3D">
            <w:pPr>
              <w:pStyle w:val="NormaleWeb"/>
              <w:spacing w:before="0" w:beforeAutospacing="0" w:after="120" w:afterAutospacing="0"/>
              <w:ind w:left="29"/>
              <w:jc w:val="both"/>
              <w:rPr>
                <w:rFonts w:asciiTheme="minorHAnsi" w:hAnsiTheme="minorHAnsi" w:cs="Tahoma"/>
                <w:szCs w:val="20"/>
              </w:rPr>
            </w:pPr>
            <w:r w:rsidRPr="00E92A3D">
              <w:rPr>
                <w:rFonts w:asciiTheme="minorHAnsi" w:hAnsiTheme="minorHAnsi" w:cs="Tahoma"/>
                <w:szCs w:val="20"/>
              </w:rPr>
              <w:t>che, per quanto di propria conoscenza, gli amministratori della persona giuridica, socio unico dell’operatore economico, non versano in alcuna delle cause di esclusione di cui all’articolo 94 del D.Lgs. 36/2023</w:t>
            </w:r>
            <w:r>
              <w:rPr>
                <w:rFonts w:asciiTheme="minorHAnsi" w:hAnsiTheme="minorHAnsi" w:cs="Tahoma"/>
                <w:szCs w:val="20"/>
              </w:rPr>
              <w:t>;</w:t>
            </w:r>
          </w:p>
        </w:tc>
      </w:tr>
      <w:tr w:rsidR="00E92A3D" w:rsidRPr="00E805AD" w:rsidTr="006E4DB9">
        <w:trPr>
          <w:trHeight w:val="1038"/>
          <w:jc w:val="center"/>
        </w:trPr>
        <w:tc>
          <w:tcPr>
            <w:tcW w:w="567" w:type="dxa"/>
            <w:shd w:val="clear" w:color="auto" w:fill="auto"/>
          </w:tcPr>
          <w:p w:rsidR="00E92A3D" w:rsidRPr="00E805AD" w:rsidRDefault="00E92A3D" w:rsidP="00E92A3D">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92A3D" w:rsidRPr="00E805AD" w:rsidRDefault="00666EDC" w:rsidP="00E92A3D">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92A3D" w:rsidRDefault="00E92A3D" w:rsidP="00E92A3D">
            <w:pPr>
              <w:pStyle w:val="NormaleWeb"/>
              <w:spacing w:before="0" w:beforeAutospacing="0" w:after="120" w:afterAutospacing="0"/>
              <w:ind w:left="29"/>
              <w:jc w:val="both"/>
              <w:rPr>
                <w:rFonts w:asciiTheme="minorHAnsi" w:hAnsiTheme="minorHAnsi" w:cs="Tahoma"/>
                <w:szCs w:val="20"/>
              </w:rPr>
            </w:pPr>
            <w:r w:rsidRPr="00E92A3D">
              <w:rPr>
                <w:rFonts w:asciiTheme="minorHAnsi" w:hAnsiTheme="minorHAnsi" w:cs="Tahoma"/>
                <w:szCs w:val="20"/>
              </w:rPr>
              <w:t>che i soggetti di cui all'art 94 comma 3 del D. Lgs. 36/2023, vale a dire: titolare o direttore tecnico, se si tratta di impresa individuale; socio amministratore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componenti degli organi con poteri di direzione o di vigilanza o soggetti muniti di poteri di rappresentanza, di direzione o di controllo, il direttore tecnico, il socio unico, l’eventuale amministratore di fatto per tutte le società di altro tipo o per i consorzi, in carica al momento della partecipazione alla gara sono i seguenti</w:t>
            </w:r>
            <w:r>
              <w:rPr>
                <w:rFonts w:asciiTheme="minorHAnsi" w:hAnsiTheme="minorHAnsi" w:cs="Tahoma"/>
                <w:szCs w:val="20"/>
              </w:rPr>
              <w:t>:</w:t>
            </w:r>
          </w:p>
          <w:tbl>
            <w:tblPr>
              <w:tblStyle w:val="Grigliatabella"/>
              <w:tblW w:w="0" w:type="auto"/>
              <w:tblInd w:w="29" w:type="dxa"/>
              <w:tblLayout w:type="fixed"/>
              <w:tblLook w:val="04A0" w:firstRow="1" w:lastRow="0" w:firstColumn="1" w:lastColumn="0" w:noHBand="0" w:noVBand="1"/>
            </w:tblPr>
            <w:tblGrid>
              <w:gridCol w:w="2139"/>
              <w:gridCol w:w="2139"/>
              <w:gridCol w:w="2140"/>
              <w:gridCol w:w="2140"/>
            </w:tblGrid>
            <w:tr w:rsidR="002C7F7C" w:rsidTr="002C7F7C">
              <w:tc>
                <w:tcPr>
                  <w:tcW w:w="2139" w:type="dxa"/>
                  <w:vAlign w:val="center"/>
                </w:tcPr>
                <w:p w:rsidR="002C7F7C" w:rsidRDefault="002C7F7C" w:rsidP="002C7F7C">
                  <w:pPr>
                    <w:pStyle w:val="NormaleWeb"/>
                    <w:spacing w:before="0" w:beforeAutospacing="0" w:after="120" w:afterAutospacing="0"/>
                    <w:jc w:val="center"/>
                    <w:rPr>
                      <w:rFonts w:asciiTheme="minorHAnsi" w:hAnsiTheme="minorHAnsi" w:cs="Tahoma"/>
                      <w:szCs w:val="20"/>
                    </w:rPr>
                  </w:pPr>
                  <w:r>
                    <w:rPr>
                      <w:rFonts w:asciiTheme="minorHAnsi" w:hAnsiTheme="minorHAnsi" w:cs="Tahoma"/>
                      <w:szCs w:val="20"/>
                    </w:rPr>
                    <w:t>Cognome e nome</w:t>
                  </w:r>
                </w:p>
              </w:tc>
              <w:tc>
                <w:tcPr>
                  <w:tcW w:w="2139" w:type="dxa"/>
                  <w:vAlign w:val="center"/>
                </w:tcPr>
                <w:p w:rsidR="002C7F7C" w:rsidRDefault="002C7F7C" w:rsidP="002C7F7C">
                  <w:pPr>
                    <w:pStyle w:val="NormaleWeb"/>
                    <w:spacing w:before="0" w:beforeAutospacing="0" w:after="120" w:afterAutospacing="0"/>
                    <w:jc w:val="center"/>
                    <w:rPr>
                      <w:rFonts w:asciiTheme="minorHAnsi" w:hAnsiTheme="minorHAnsi" w:cs="Tahoma"/>
                      <w:szCs w:val="20"/>
                    </w:rPr>
                  </w:pPr>
                  <w:r>
                    <w:rPr>
                      <w:rFonts w:asciiTheme="minorHAnsi" w:hAnsiTheme="minorHAnsi" w:cs="Tahoma"/>
                      <w:szCs w:val="20"/>
                    </w:rPr>
                    <w:t>Data e luogo di nascita</w:t>
                  </w:r>
                </w:p>
              </w:tc>
              <w:tc>
                <w:tcPr>
                  <w:tcW w:w="2140" w:type="dxa"/>
                  <w:vAlign w:val="center"/>
                </w:tcPr>
                <w:p w:rsidR="002C7F7C" w:rsidRDefault="002C7F7C" w:rsidP="002C7F7C">
                  <w:pPr>
                    <w:pStyle w:val="NormaleWeb"/>
                    <w:spacing w:before="0" w:beforeAutospacing="0" w:after="120" w:afterAutospacing="0"/>
                    <w:jc w:val="center"/>
                    <w:rPr>
                      <w:rFonts w:asciiTheme="minorHAnsi" w:hAnsiTheme="minorHAnsi" w:cs="Tahoma"/>
                      <w:szCs w:val="20"/>
                    </w:rPr>
                  </w:pPr>
                  <w:r>
                    <w:rPr>
                      <w:rFonts w:asciiTheme="minorHAnsi" w:hAnsiTheme="minorHAnsi" w:cs="Tahoma"/>
                      <w:szCs w:val="20"/>
                    </w:rPr>
                    <w:t>Codice fiscale</w:t>
                  </w:r>
                </w:p>
              </w:tc>
              <w:tc>
                <w:tcPr>
                  <w:tcW w:w="2140" w:type="dxa"/>
                  <w:vAlign w:val="center"/>
                </w:tcPr>
                <w:p w:rsidR="002C7F7C" w:rsidRDefault="002C7F7C" w:rsidP="002C7F7C">
                  <w:pPr>
                    <w:pStyle w:val="NormaleWeb"/>
                    <w:spacing w:before="0" w:beforeAutospacing="0" w:after="120" w:afterAutospacing="0"/>
                    <w:jc w:val="center"/>
                    <w:rPr>
                      <w:rFonts w:asciiTheme="minorHAnsi" w:hAnsiTheme="minorHAnsi" w:cs="Tahoma"/>
                      <w:szCs w:val="20"/>
                    </w:rPr>
                  </w:pPr>
                  <w:r>
                    <w:rPr>
                      <w:rFonts w:asciiTheme="minorHAnsi" w:hAnsiTheme="minorHAnsi" w:cs="Tahoma"/>
                      <w:szCs w:val="20"/>
                    </w:rPr>
                    <w:t>Carica rivestita</w:t>
                  </w:r>
                </w:p>
              </w:tc>
            </w:tr>
            <w:tr w:rsidR="002C7F7C" w:rsidTr="002C7F7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r>
            <w:tr w:rsidR="002C7F7C" w:rsidTr="002C7F7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r>
            <w:tr w:rsidR="002C7F7C" w:rsidTr="002C7F7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r>
            <w:tr w:rsidR="002C7F7C" w:rsidTr="002C7F7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r>
            <w:tr w:rsidR="002C7F7C" w:rsidTr="002C7F7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r>
            <w:tr w:rsidR="002C7F7C" w:rsidTr="002C7F7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r>
            <w:tr w:rsidR="002C7F7C" w:rsidTr="002C7F7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39"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c>
                <w:tcPr>
                  <w:tcW w:w="2140" w:type="dxa"/>
                </w:tcPr>
                <w:p w:rsidR="002C7F7C" w:rsidRDefault="002C7F7C" w:rsidP="00E92A3D">
                  <w:pPr>
                    <w:pStyle w:val="NormaleWeb"/>
                    <w:spacing w:before="0" w:beforeAutospacing="0" w:after="120" w:afterAutospacing="0"/>
                    <w:jc w:val="both"/>
                    <w:rPr>
                      <w:rFonts w:asciiTheme="minorHAnsi" w:hAnsiTheme="minorHAnsi" w:cs="Tahoma"/>
                      <w:szCs w:val="20"/>
                    </w:rPr>
                  </w:pPr>
                </w:p>
              </w:tc>
            </w:tr>
          </w:tbl>
          <w:p w:rsidR="00E92A3D" w:rsidRDefault="00E92A3D" w:rsidP="00E92A3D">
            <w:pPr>
              <w:pStyle w:val="NormaleWeb"/>
              <w:spacing w:before="0" w:beforeAutospacing="0" w:after="120" w:afterAutospacing="0"/>
              <w:ind w:left="29"/>
              <w:jc w:val="both"/>
              <w:rPr>
                <w:rFonts w:asciiTheme="minorHAnsi" w:hAnsiTheme="minorHAnsi" w:cs="Tahoma"/>
                <w:szCs w:val="20"/>
              </w:rPr>
            </w:pPr>
          </w:p>
          <w:p w:rsidR="002C7F7C" w:rsidRDefault="002C7F7C" w:rsidP="00E92A3D">
            <w:pPr>
              <w:pStyle w:val="NormaleWeb"/>
              <w:spacing w:before="0" w:beforeAutospacing="0" w:after="120" w:afterAutospacing="0"/>
              <w:ind w:left="29"/>
              <w:jc w:val="both"/>
              <w:rPr>
                <w:rFonts w:asciiTheme="minorHAnsi" w:hAnsiTheme="minorHAnsi" w:cs="Tahoma"/>
                <w:szCs w:val="20"/>
              </w:rPr>
            </w:pPr>
          </w:p>
          <w:p w:rsidR="00956A73" w:rsidRDefault="00956A73" w:rsidP="00E92A3D">
            <w:pPr>
              <w:pStyle w:val="NormaleWeb"/>
              <w:spacing w:before="0" w:beforeAutospacing="0" w:after="120" w:afterAutospacing="0"/>
              <w:ind w:left="29"/>
              <w:jc w:val="both"/>
              <w:rPr>
                <w:rFonts w:asciiTheme="minorHAnsi" w:hAnsiTheme="minorHAnsi" w:cs="Tahoma"/>
                <w:szCs w:val="20"/>
              </w:rPr>
            </w:pPr>
          </w:p>
          <w:p w:rsidR="00956A73" w:rsidRDefault="00956A73" w:rsidP="00E92A3D">
            <w:pPr>
              <w:pStyle w:val="NormaleWeb"/>
              <w:spacing w:before="0" w:beforeAutospacing="0" w:after="120" w:afterAutospacing="0"/>
              <w:ind w:left="29"/>
              <w:jc w:val="both"/>
              <w:rPr>
                <w:rFonts w:asciiTheme="minorHAnsi" w:hAnsiTheme="minorHAnsi" w:cs="Tahoma"/>
                <w:szCs w:val="20"/>
              </w:rPr>
            </w:pPr>
          </w:p>
          <w:p w:rsidR="00956A73" w:rsidRDefault="00956A73" w:rsidP="00E92A3D">
            <w:pPr>
              <w:pStyle w:val="NormaleWeb"/>
              <w:spacing w:before="0" w:beforeAutospacing="0" w:after="120" w:afterAutospacing="0"/>
              <w:ind w:left="29"/>
              <w:jc w:val="both"/>
              <w:rPr>
                <w:rFonts w:asciiTheme="minorHAnsi" w:hAnsiTheme="minorHAnsi" w:cs="Tahoma"/>
                <w:szCs w:val="20"/>
              </w:rPr>
            </w:pPr>
          </w:p>
        </w:tc>
      </w:tr>
      <w:tr w:rsidR="002C7F7C" w:rsidRPr="00E805AD" w:rsidTr="00452E2B">
        <w:trPr>
          <w:trHeight w:val="714"/>
          <w:jc w:val="center"/>
        </w:trPr>
        <w:tc>
          <w:tcPr>
            <w:tcW w:w="9918" w:type="dxa"/>
            <w:gridSpan w:val="3"/>
            <w:shd w:val="clear" w:color="auto" w:fill="auto"/>
          </w:tcPr>
          <w:p w:rsidR="002C7F7C" w:rsidRPr="002C7F7C" w:rsidRDefault="002C7F7C" w:rsidP="00452E2B">
            <w:pPr>
              <w:pStyle w:val="NormaleWeb"/>
              <w:spacing w:before="0" w:beforeAutospacing="0" w:after="0" w:afterAutospacing="0"/>
              <w:ind w:left="29"/>
              <w:jc w:val="both"/>
              <w:rPr>
                <w:rFonts w:asciiTheme="minorHAnsi" w:hAnsiTheme="minorHAnsi" w:cs="Tahoma"/>
                <w:b/>
                <w:szCs w:val="20"/>
              </w:rPr>
            </w:pPr>
            <w:r w:rsidRPr="002C7F7C">
              <w:rPr>
                <w:rFonts w:asciiTheme="minorHAnsi" w:hAnsiTheme="minorHAnsi" w:cs="Tahoma"/>
                <w:b/>
                <w:szCs w:val="20"/>
              </w:rPr>
              <w:lastRenderedPageBreak/>
              <w:t>Disciplina in materia di misure di c.d. “self-cleaning” di cui all’articolo 96 commi 2, 3, 4 e 6 del D.Lgs. 36/2023</w:t>
            </w:r>
          </w:p>
        </w:tc>
      </w:tr>
      <w:tr w:rsidR="002C7F7C" w:rsidRPr="00E805AD" w:rsidTr="006E4DB9">
        <w:trPr>
          <w:jc w:val="center"/>
        </w:trPr>
        <w:tc>
          <w:tcPr>
            <w:tcW w:w="567" w:type="dxa"/>
            <w:shd w:val="clear" w:color="auto" w:fill="auto"/>
          </w:tcPr>
          <w:p w:rsidR="002C7F7C" w:rsidRPr="00E805AD" w:rsidRDefault="002C7F7C" w:rsidP="002C7F7C">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2C7F7C" w:rsidRPr="00E805AD" w:rsidRDefault="002C7F7C" w:rsidP="002C7F7C">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2C7F7C" w:rsidRPr="002C7F7C" w:rsidRDefault="002C7F7C" w:rsidP="002C7F7C">
            <w:pPr>
              <w:pStyle w:val="AElencotratto"/>
              <w:tabs>
                <w:tab w:val="left" w:pos="924"/>
                <w:tab w:val="num" w:pos="1080"/>
              </w:tabs>
              <w:rPr>
                <w:rFonts w:asciiTheme="minorHAnsi" w:hAnsiTheme="minorHAnsi" w:cs="Times New Roman"/>
                <w:i/>
                <w:sz w:val="24"/>
                <w:szCs w:val="24"/>
              </w:rPr>
            </w:pPr>
            <w:r w:rsidRPr="002C7F7C">
              <w:rPr>
                <w:rFonts w:asciiTheme="minorHAnsi" w:hAnsiTheme="minorHAnsi" w:cs="Times New Roman"/>
                <w:i/>
                <w:sz w:val="24"/>
                <w:szCs w:val="24"/>
              </w:rPr>
              <w:t>(Spuntare solo se pertinente)</w:t>
            </w:r>
          </w:p>
          <w:p w:rsidR="002C7F7C" w:rsidRDefault="002C7F7C" w:rsidP="002C7F7C">
            <w:pPr>
              <w:pStyle w:val="AElencotratto"/>
              <w:tabs>
                <w:tab w:val="left" w:pos="924"/>
                <w:tab w:val="num" w:pos="1080"/>
              </w:tabs>
              <w:spacing w:after="120"/>
              <w:rPr>
                <w:rFonts w:asciiTheme="minorHAnsi" w:hAnsiTheme="minorHAnsi" w:cs="Times New Roman"/>
                <w:sz w:val="24"/>
                <w:szCs w:val="24"/>
              </w:rPr>
            </w:pPr>
            <w:r w:rsidRPr="002C7F7C">
              <w:rPr>
                <w:rFonts w:asciiTheme="minorHAnsi" w:hAnsiTheme="minorHAnsi" w:cs="Times New Roman"/>
                <w:sz w:val="24"/>
                <w:szCs w:val="24"/>
              </w:rPr>
              <w:t>di ottemperare agli oneri di cui alle lettere a) o b) del comma 3 dell’art. 96 del D.Lgs. 36/2023 nel caso in cui la causa di esclusione si sia verificata prima della presentazione dell’offerta</w:t>
            </w:r>
            <w:r>
              <w:rPr>
                <w:rFonts w:asciiTheme="minorHAnsi" w:hAnsiTheme="minorHAnsi" w:cs="Times New Roman"/>
                <w:sz w:val="24"/>
                <w:szCs w:val="24"/>
              </w:rPr>
              <w:t>;</w:t>
            </w:r>
          </w:p>
        </w:tc>
      </w:tr>
      <w:tr w:rsidR="002C7F7C" w:rsidRPr="00E805AD" w:rsidTr="006E4DB9">
        <w:trPr>
          <w:jc w:val="center"/>
        </w:trPr>
        <w:tc>
          <w:tcPr>
            <w:tcW w:w="567" w:type="dxa"/>
            <w:shd w:val="clear" w:color="auto" w:fill="auto"/>
          </w:tcPr>
          <w:p w:rsidR="002C7F7C" w:rsidRPr="00E805AD" w:rsidRDefault="002C7F7C" w:rsidP="002C7F7C">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2C7F7C" w:rsidRPr="00E805AD" w:rsidRDefault="002C7F7C" w:rsidP="002C7F7C">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452E2B" w:rsidRPr="00956A73" w:rsidRDefault="002C7F7C" w:rsidP="002C7F7C">
            <w:pPr>
              <w:pStyle w:val="AElencotratto"/>
              <w:tabs>
                <w:tab w:val="left" w:pos="924"/>
                <w:tab w:val="num" w:pos="1080"/>
              </w:tabs>
              <w:rPr>
                <w:rFonts w:asciiTheme="minorHAnsi" w:hAnsiTheme="minorHAnsi" w:cs="Times New Roman"/>
                <w:sz w:val="24"/>
                <w:szCs w:val="24"/>
              </w:rPr>
            </w:pPr>
            <w:r w:rsidRPr="002C7F7C">
              <w:rPr>
                <w:rFonts w:asciiTheme="minorHAnsi" w:hAnsiTheme="minorHAnsi" w:cs="Times New Roman"/>
                <w:sz w:val="24"/>
                <w:szCs w:val="24"/>
              </w:rPr>
              <w:t>di impegnarsi ad ottemperare agli oneri previsti dal comma 4 dell’art. 96 del D.Lgs. 36/2023 nel caso in cui si verifichi una causa di esclusione successivamente alla presentazione dell’offerta</w:t>
            </w:r>
            <w:r w:rsidR="00452E2B">
              <w:rPr>
                <w:rFonts w:asciiTheme="minorHAnsi" w:hAnsiTheme="minorHAnsi" w:cs="Times New Roman"/>
                <w:sz w:val="24"/>
                <w:szCs w:val="24"/>
              </w:rPr>
              <w:t>;</w:t>
            </w:r>
          </w:p>
        </w:tc>
      </w:tr>
      <w:tr w:rsidR="002C7F7C" w:rsidRPr="00E805AD" w:rsidTr="003D6DED">
        <w:trPr>
          <w:jc w:val="center"/>
        </w:trPr>
        <w:tc>
          <w:tcPr>
            <w:tcW w:w="9918" w:type="dxa"/>
            <w:gridSpan w:val="3"/>
            <w:shd w:val="clear" w:color="auto" w:fill="auto"/>
          </w:tcPr>
          <w:p w:rsidR="002C7F7C" w:rsidRPr="002C7F7C" w:rsidRDefault="002C7F7C" w:rsidP="002C7F7C">
            <w:pPr>
              <w:pStyle w:val="AElencotratto"/>
              <w:tabs>
                <w:tab w:val="left" w:pos="924"/>
                <w:tab w:val="num" w:pos="1080"/>
              </w:tabs>
              <w:rPr>
                <w:rFonts w:asciiTheme="minorHAnsi" w:hAnsiTheme="minorHAnsi" w:cs="Times New Roman"/>
                <w:sz w:val="24"/>
                <w:szCs w:val="24"/>
              </w:rPr>
            </w:pPr>
            <w:r w:rsidRPr="002C7F7C">
              <w:rPr>
                <w:rFonts w:asciiTheme="minorHAnsi" w:eastAsia="MS Mincho" w:hAnsiTheme="minorHAnsi" w:cs="Tahoma"/>
                <w:b/>
                <w:sz w:val="24"/>
                <w:szCs w:val="20"/>
                <w:lang w:eastAsia="ja-JP"/>
              </w:rPr>
              <w:t>Dichiara inoltre</w:t>
            </w:r>
          </w:p>
        </w:tc>
      </w:tr>
      <w:tr w:rsidR="002C7F7C" w:rsidRPr="00E805AD" w:rsidTr="006E4DB9">
        <w:trPr>
          <w:jc w:val="center"/>
        </w:trPr>
        <w:tc>
          <w:tcPr>
            <w:tcW w:w="567" w:type="dxa"/>
            <w:shd w:val="clear" w:color="auto" w:fill="auto"/>
          </w:tcPr>
          <w:p w:rsidR="002C7F7C" w:rsidRPr="00E805AD" w:rsidRDefault="002C7F7C" w:rsidP="002C7F7C">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2C7F7C" w:rsidRPr="00E805AD" w:rsidRDefault="002C7F7C" w:rsidP="002C7F7C">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2C7F7C" w:rsidRDefault="002C7F7C" w:rsidP="00956A73">
            <w:pPr>
              <w:pStyle w:val="AElencotratto"/>
              <w:tabs>
                <w:tab w:val="left" w:pos="924"/>
                <w:tab w:val="num" w:pos="1080"/>
              </w:tabs>
              <w:spacing w:after="120"/>
              <w:rPr>
                <w:rFonts w:asciiTheme="minorHAnsi" w:hAnsiTheme="minorHAnsi" w:cs="Times New Roman"/>
                <w:sz w:val="24"/>
                <w:szCs w:val="24"/>
              </w:rPr>
            </w:pPr>
            <w:r w:rsidRPr="002C7F7C">
              <w:rPr>
                <w:rFonts w:asciiTheme="minorHAnsi" w:hAnsiTheme="minorHAnsi" w:cs="Times New Roman"/>
                <w:sz w:val="24"/>
                <w:szCs w:val="24"/>
              </w:rPr>
              <w:t>di non incorrere nella causa di esclusione di cui all’art. 95, comma 1, lett</w:t>
            </w:r>
            <w:r w:rsidR="00452E2B">
              <w:rPr>
                <w:rFonts w:asciiTheme="minorHAnsi" w:hAnsiTheme="minorHAnsi" w:cs="Times New Roman"/>
                <w:sz w:val="24"/>
                <w:szCs w:val="24"/>
              </w:rPr>
              <w:t>.</w:t>
            </w:r>
            <w:r w:rsidRPr="002C7F7C">
              <w:rPr>
                <w:rFonts w:asciiTheme="minorHAnsi" w:hAnsiTheme="minorHAnsi" w:cs="Times New Roman"/>
                <w:sz w:val="24"/>
                <w:szCs w:val="24"/>
              </w:rPr>
              <w:t xml:space="preserve"> e</w:t>
            </w:r>
            <w:r w:rsidR="00452E2B">
              <w:rPr>
                <w:rFonts w:asciiTheme="minorHAnsi" w:hAnsiTheme="minorHAnsi" w:cs="Times New Roman"/>
                <w:sz w:val="24"/>
                <w:szCs w:val="24"/>
              </w:rPr>
              <w:t>)</w:t>
            </w:r>
            <w:r w:rsidRPr="002C7F7C">
              <w:rPr>
                <w:rFonts w:asciiTheme="minorHAnsi" w:hAnsiTheme="minorHAnsi" w:cs="Times New Roman"/>
                <w:sz w:val="24"/>
                <w:szCs w:val="24"/>
              </w:rPr>
              <w:t xml:space="preserve"> del D.Lgs. 36/2023, e cioè di non avere commesso un illecito professionale grave di cui all’art. 98 del D.Lgs. 36/2023, tale da rendere dubbia la propria integrità o affidabilità e pertanto dichiara</w:t>
            </w:r>
            <w:r>
              <w:rPr>
                <w:rFonts w:asciiTheme="minorHAnsi" w:hAnsiTheme="minorHAnsi" w:cs="Times New Roman"/>
                <w:sz w:val="24"/>
                <w:szCs w:val="24"/>
              </w:rPr>
              <w:t>:</w:t>
            </w:r>
          </w:p>
          <w:p w:rsidR="002C7F7C" w:rsidRPr="002C7F7C" w:rsidRDefault="002C7F7C" w:rsidP="002C7F7C">
            <w:pPr>
              <w:pStyle w:val="AElencotratto"/>
              <w:tabs>
                <w:tab w:val="left" w:pos="24"/>
                <w:tab w:val="num" w:pos="1080"/>
              </w:tabs>
              <w:spacing w:before="120" w:after="120"/>
              <w:rPr>
                <w:rFonts w:asciiTheme="minorHAnsi" w:hAnsiTheme="minorHAnsi" w:cs="Times New Roman"/>
                <w:sz w:val="24"/>
                <w:szCs w:val="24"/>
              </w:rPr>
            </w:pPr>
            <w:r w:rsidRPr="002C7F7C">
              <w:rPr>
                <w:rFonts w:asciiTheme="minorHAnsi" w:hAnsiTheme="minorHAnsi" w:cs="Times New Roman"/>
                <w:sz w:val="24"/>
                <w:szCs w:val="24"/>
              </w:rPr>
              <w:tab/>
              <w:t>a) di non avere ricevuto sanzione esecutiva irrogata dall’Autorità garante della concorrenza e del mercato o da altra autorità di settore, rilevante in relazione all’oggetto specifico dell’appalto;</w:t>
            </w:r>
          </w:p>
          <w:p w:rsidR="002C7F7C" w:rsidRPr="002C7F7C" w:rsidRDefault="002C7F7C" w:rsidP="002C7F7C">
            <w:pPr>
              <w:pStyle w:val="AElencotratto"/>
              <w:tabs>
                <w:tab w:val="num" w:pos="24"/>
              </w:tabs>
              <w:spacing w:before="120" w:after="120"/>
              <w:rPr>
                <w:rFonts w:asciiTheme="minorHAnsi" w:hAnsiTheme="minorHAnsi" w:cs="Times New Roman"/>
                <w:sz w:val="24"/>
                <w:szCs w:val="24"/>
              </w:rPr>
            </w:pPr>
            <w:r w:rsidRPr="002C7F7C">
              <w:rPr>
                <w:rFonts w:asciiTheme="minorHAnsi" w:hAnsiTheme="minorHAnsi" w:cs="Times New Roman"/>
                <w:sz w:val="24"/>
                <w:szCs w:val="24"/>
              </w:rPr>
              <w:tab/>
              <w:t>b) 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p>
          <w:p w:rsidR="002C7F7C" w:rsidRPr="002C7F7C" w:rsidRDefault="002C7F7C" w:rsidP="002C7F7C">
            <w:pPr>
              <w:pStyle w:val="AElencotratto"/>
              <w:spacing w:before="120" w:after="120"/>
              <w:rPr>
                <w:rFonts w:asciiTheme="minorHAnsi" w:hAnsiTheme="minorHAnsi" w:cs="Times New Roman"/>
                <w:sz w:val="24"/>
                <w:szCs w:val="24"/>
              </w:rPr>
            </w:pPr>
            <w:r w:rsidRPr="002C7F7C">
              <w:rPr>
                <w:rFonts w:asciiTheme="minorHAnsi" w:hAnsiTheme="minorHAnsi" w:cs="Times New Roman"/>
                <w:sz w:val="24"/>
                <w:szCs w:val="24"/>
              </w:rPr>
              <w:t>c)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2C7F7C" w:rsidRDefault="002C7F7C" w:rsidP="002C7F7C">
            <w:pPr>
              <w:pStyle w:val="AElencotratto"/>
              <w:tabs>
                <w:tab w:val="left" w:pos="924"/>
                <w:tab w:val="num" w:pos="1080"/>
              </w:tabs>
              <w:spacing w:before="120" w:after="120"/>
              <w:rPr>
                <w:rFonts w:asciiTheme="minorHAnsi" w:hAnsiTheme="minorHAnsi" w:cs="Times New Roman"/>
                <w:sz w:val="24"/>
                <w:szCs w:val="24"/>
              </w:rPr>
            </w:pPr>
            <w:r w:rsidRPr="002C7F7C">
              <w:rPr>
                <w:rFonts w:asciiTheme="minorHAnsi" w:hAnsiTheme="minorHAnsi" w:cs="Times New Roman"/>
                <w:sz w:val="24"/>
                <w:szCs w:val="24"/>
              </w:rPr>
              <w:t>d) di non aver commesso grave inadempimento nei confronti di uno o più subappaltatori;</w:t>
            </w:r>
          </w:p>
        </w:tc>
      </w:tr>
      <w:tr w:rsidR="00496ED7" w:rsidRPr="00E805AD" w:rsidTr="006E4DB9">
        <w:trPr>
          <w:jc w:val="center"/>
        </w:trPr>
        <w:tc>
          <w:tcPr>
            <w:tcW w:w="567" w:type="dxa"/>
            <w:shd w:val="clear" w:color="auto" w:fill="auto"/>
          </w:tcPr>
          <w:p w:rsidR="00496ED7" w:rsidRPr="00E805AD" w:rsidRDefault="00496ED7" w:rsidP="00496ED7">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496ED7" w:rsidRPr="00E805AD" w:rsidRDefault="00496ED7" w:rsidP="00496ED7">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496ED7" w:rsidRPr="002C7F7C" w:rsidRDefault="00496ED7" w:rsidP="00956A73">
            <w:pPr>
              <w:pStyle w:val="AElencotratto"/>
              <w:tabs>
                <w:tab w:val="left" w:pos="924"/>
                <w:tab w:val="num" w:pos="1080"/>
              </w:tabs>
              <w:spacing w:after="120"/>
              <w:rPr>
                <w:rFonts w:asciiTheme="minorHAnsi" w:hAnsiTheme="minorHAnsi" w:cs="Times New Roman"/>
                <w:sz w:val="24"/>
                <w:szCs w:val="24"/>
              </w:rPr>
            </w:pPr>
            <w:r w:rsidRPr="00496ED7">
              <w:rPr>
                <w:rFonts w:asciiTheme="minorHAnsi" w:hAnsiTheme="minorHAnsi" w:cs="Times New Roman"/>
                <w:sz w:val="24"/>
                <w:szCs w:val="24"/>
              </w:rPr>
              <w:t>di non incorrere nella causa di esclusione di cui all’art. 94, comma 5, lett. e) del D.Lgs. 36/2023, e cioè di non essere iscritto nel casellario informatico tenuto dall’</w:t>
            </w:r>
            <w:r>
              <w:rPr>
                <w:rFonts w:asciiTheme="minorHAnsi" w:hAnsiTheme="minorHAnsi" w:cs="Times New Roman"/>
                <w:sz w:val="24"/>
                <w:szCs w:val="24"/>
              </w:rPr>
              <w:t>A.N.A.C.</w:t>
            </w:r>
            <w:r w:rsidRPr="00496ED7">
              <w:rPr>
                <w:rFonts w:asciiTheme="minorHAnsi" w:hAnsiTheme="minorHAnsi" w:cs="Times New Roman"/>
                <w:sz w:val="24"/>
                <w:szCs w:val="24"/>
              </w:rPr>
              <w:t xml:space="preserve"> per aver presentato false dichiarazioni o falsa documentazione nelle procedure di gara e negli affidamenti di subappalti</w:t>
            </w:r>
            <w:r>
              <w:rPr>
                <w:rFonts w:asciiTheme="minorHAnsi" w:hAnsiTheme="minorHAnsi" w:cs="Times New Roman"/>
                <w:sz w:val="24"/>
                <w:szCs w:val="24"/>
              </w:rPr>
              <w:t>;</w:t>
            </w:r>
          </w:p>
        </w:tc>
      </w:tr>
      <w:tr w:rsidR="00496ED7" w:rsidRPr="00E805AD" w:rsidTr="00992E29">
        <w:trPr>
          <w:jc w:val="center"/>
        </w:trPr>
        <w:tc>
          <w:tcPr>
            <w:tcW w:w="9918" w:type="dxa"/>
            <w:gridSpan w:val="3"/>
            <w:shd w:val="clear" w:color="auto" w:fill="auto"/>
          </w:tcPr>
          <w:p w:rsidR="00496ED7" w:rsidRPr="00496ED7" w:rsidRDefault="00496ED7" w:rsidP="00496ED7">
            <w:pPr>
              <w:pStyle w:val="AElencotratto"/>
              <w:tabs>
                <w:tab w:val="left" w:pos="924"/>
                <w:tab w:val="num" w:pos="1080"/>
              </w:tabs>
              <w:spacing w:before="120" w:after="120"/>
              <w:rPr>
                <w:rFonts w:asciiTheme="minorHAnsi" w:eastAsia="MS Mincho" w:hAnsiTheme="minorHAnsi" w:cs="Tahoma"/>
                <w:b/>
                <w:sz w:val="24"/>
                <w:szCs w:val="20"/>
                <w:lang w:eastAsia="ja-JP"/>
              </w:rPr>
            </w:pPr>
            <w:r w:rsidRPr="00496ED7">
              <w:rPr>
                <w:rFonts w:asciiTheme="minorHAnsi" w:eastAsia="MS Mincho" w:hAnsiTheme="minorHAnsi" w:cs="Tahoma"/>
                <w:b/>
                <w:sz w:val="24"/>
                <w:szCs w:val="20"/>
                <w:lang w:eastAsia="ja-JP"/>
              </w:rPr>
              <w:t xml:space="preserve">(per gli operatori economici che hanno depositato la domanda di cui all’161 del Regio Decreto 16 marzo 1942, n. 267 nelle more del deposito del Decreto di cui all’art. 163 dello stesso Regio Decreto 16 marzo 1942, n. 267 ad integrazione di quanto indicato nella parte III, sez. C. </w:t>
            </w:r>
            <w:proofErr w:type="spellStart"/>
            <w:r w:rsidRPr="00496ED7">
              <w:rPr>
                <w:rFonts w:asciiTheme="minorHAnsi" w:eastAsia="MS Mincho" w:hAnsiTheme="minorHAnsi" w:cs="Tahoma"/>
                <w:b/>
                <w:sz w:val="24"/>
                <w:szCs w:val="20"/>
                <w:lang w:eastAsia="ja-JP"/>
              </w:rPr>
              <w:t>lett.d</w:t>
            </w:r>
            <w:proofErr w:type="spellEnd"/>
            <w:r w:rsidRPr="00496ED7">
              <w:rPr>
                <w:rFonts w:asciiTheme="minorHAnsi" w:eastAsia="MS Mincho" w:hAnsiTheme="minorHAnsi" w:cs="Tahoma"/>
                <w:b/>
                <w:sz w:val="24"/>
                <w:szCs w:val="20"/>
                <w:lang w:eastAsia="ja-JP"/>
              </w:rPr>
              <w:t>) del DGUE)</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452E2B" w:rsidRDefault="00ED3F86" w:rsidP="00956A73">
            <w:pPr>
              <w:pStyle w:val="AElencotratto"/>
              <w:tabs>
                <w:tab w:val="left" w:pos="924"/>
                <w:tab w:val="num" w:pos="1080"/>
              </w:tabs>
              <w:spacing w:after="120"/>
              <w:rPr>
                <w:rFonts w:asciiTheme="minorHAnsi" w:hAnsiTheme="minorHAnsi" w:cs="Times New Roman"/>
                <w:sz w:val="24"/>
                <w:szCs w:val="24"/>
              </w:rPr>
            </w:pPr>
            <w:r w:rsidRPr="00496ED7">
              <w:rPr>
                <w:rFonts w:asciiTheme="minorHAnsi" w:hAnsiTheme="minorHAnsi" w:cs="Times New Roman"/>
                <w:sz w:val="24"/>
                <w:szCs w:val="24"/>
              </w:rPr>
              <w:t>- gli estremi del provvedimento di autorizzazione a partecipare alle gare rilasciato dal competente Tribunale è il seguente:</w:t>
            </w:r>
          </w:p>
          <w:p w:rsidR="00ED3F86" w:rsidRPr="00496ED7" w:rsidRDefault="00ED3F86" w:rsidP="00ED3F86">
            <w:pPr>
              <w:pStyle w:val="AElencotratto"/>
              <w:tabs>
                <w:tab w:val="left" w:pos="924"/>
                <w:tab w:val="num" w:pos="1080"/>
              </w:tabs>
              <w:spacing w:before="120" w:after="120"/>
              <w:rPr>
                <w:rFonts w:asciiTheme="minorHAnsi" w:hAnsiTheme="minorHAnsi" w:cs="Times New Roman"/>
                <w:sz w:val="24"/>
                <w:szCs w:val="24"/>
              </w:rPr>
            </w:pPr>
            <w:r w:rsidRPr="00496ED7">
              <w:rPr>
                <w:rFonts w:asciiTheme="minorHAnsi" w:hAnsiTheme="minorHAnsi" w:cs="Times New Roman"/>
                <w:sz w:val="24"/>
                <w:szCs w:val="24"/>
              </w:rPr>
              <w:t>_______________________________________________________________________;</w:t>
            </w:r>
          </w:p>
          <w:p w:rsidR="00452E2B" w:rsidRDefault="00ED3F86" w:rsidP="00ED3F86">
            <w:pPr>
              <w:pStyle w:val="AElencotratto"/>
              <w:tabs>
                <w:tab w:val="left" w:pos="924"/>
                <w:tab w:val="num" w:pos="1080"/>
              </w:tabs>
              <w:spacing w:before="120" w:after="120"/>
              <w:rPr>
                <w:rFonts w:asciiTheme="minorHAnsi" w:hAnsiTheme="minorHAnsi" w:cs="Times New Roman"/>
                <w:sz w:val="24"/>
                <w:szCs w:val="24"/>
              </w:rPr>
            </w:pPr>
            <w:r w:rsidRPr="00496ED7">
              <w:rPr>
                <w:rFonts w:asciiTheme="minorHAnsi" w:hAnsiTheme="minorHAnsi" w:cs="Times New Roman"/>
                <w:sz w:val="24"/>
                <w:szCs w:val="24"/>
              </w:rPr>
              <w:t>- il soggetto ausiliario richiesto dall’art. 372 comma 4 del D.lgs. 14/2019 è il seguente:</w:t>
            </w:r>
          </w:p>
          <w:p w:rsidR="00ED3F86" w:rsidRPr="00496ED7" w:rsidRDefault="00ED3F86" w:rsidP="00ED3F86">
            <w:pPr>
              <w:pStyle w:val="AElencotratto"/>
              <w:tabs>
                <w:tab w:val="left" w:pos="924"/>
                <w:tab w:val="num" w:pos="1080"/>
              </w:tabs>
              <w:spacing w:before="120" w:after="120"/>
              <w:rPr>
                <w:rFonts w:asciiTheme="minorHAnsi" w:hAnsiTheme="minorHAnsi" w:cs="Times New Roman"/>
                <w:sz w:val="24"/>
                <w:szCs w:val="24"/>
              </w:rPr>
            </w:pPr>
            <w:r w:rsidRPr="00496ED7">
              <w:rPr>
                <w:rFonts w:asciiTheme="minorHAnsi" w:hAnsiTheme="minorHAnsi" w:cs="Times New Roman"/>
                <w:sz w:val="24"/>
                <w:szCs w:val="24"/>
              </w:rPr>
              <w:t>___________________________________________________________________.</w:t>
            </w:r>
          </w:p>
        </w:tc>
      </w:tr>
      <w:tr w:rsidR="00ED3F86" w:rsidRPr="00E805AD" w:rsidTr="00D33841">
        <w:trPr>
          <w:jc w:val="center"/>
        </w:trPr>
        <w:tc>
          <w:tcPr>
            <w:tcW w:w="9918" w:type="dxa"/>
            <w:gridSpan w:val="3"/>
            <w:shd w:val="clear" w:color="auto" w:fill="auto"/>
          </w:tcPr>
          <w:p w:rsidR="00ED3F86" w:rsidRPr="00496ED7" w:rsidRDefault="00ED3F86" w:rsidP="00ED3F86">
            <w:pPr>
              <w:pStyle w:val="AElencotratto"/>
              <w:tabs>
                <w:tab w:val="left" w:pos="924"/>
                <w:tab w:val="num" w:pos="1080"/>
              </w:tabs>
              <w:spacing w:before="120" w:after="120"/>
              <w:rPr>
                <w:rFonts w:asciiTheme="minorHAnsi" w:eastAsia="MS Mincho" w:hAnsiTheme="minorHAnsi" w:cs="Tahoma"/>
                <w:b/>
                <w:sz w:val="24"/>
                <w:szCs w:val="20"/>
                <w:lang w:eastAsia="ja-JP"/>
              </w:rPr>
            </w:pPr>
            <w:r w:rsidRPr="00496ED7">
              <w:rPr>
                <w:rFonts w:asciiTheme="minorHAnsi" w:eastAsia="MS Mincho" w:hAnsiTheme="minorHAnsi" w:cs="Tahoma"/>
                <w:b/>
                <w:sz w:val="24"/>
                <w:szCs w:val="20"/>
                <w:lang w:eastAsia="ja-JP"/>
              </w:rPr>
              <w:t xml:space="preserve">(per gli operatori economici ammessi al concordato preventivo con continuità aziendale di cui all’art. 186 bis del Regio Decreto 16 marzo 1942, n. 267 ad integrazione di quanto indicato nella parte III, sez. C. </w:t>
            </w:r>
            <w:proofErr w:type="spellStart"/>
            <w:r w:rsidRPr="00496ED7">
              <w:rPr>
                <w:rFonts w:asciiTheme="minorHAnsi" w:eastAsia="MS Mincho" w:hAnsiTheme="minorHAnsi" w:cs="Tahoma"/>
                <w:b/>
                <w:sz w:val="24"/>
                <w:szCs w:val="20"/>
                <w:lang w:eastAsia="ja-JP"/>
              </w:rPr>
              <w:t>lett.d</w:t>
            </w:r>
            <w:proofErr w:type="spellEnd"/>
            <w:r w:rsidRPr="00496ED7">
              <w:rPr>
                <w:rFonts w:asciiTheme="minorHAnsi" w:eastAsia="MS Mincho" w:hAnsiTheme="minorHAnsi" w:cs="Tahoma"/>
                <w:b/>
                <w:sz w:val="24"/>
                <w:szCs w:val="20"/>
                <w:lang w:eastAsia="ja-JP"/>
              </w:rPr>
              <w:t>) del DGUE)</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496ED7" w:rsidRDefault="00ED3F86" w:rsidP="00956A73">
            <w:pPr>
              <w:pStyle w:val="AElencotratto"/>
              <w:tabs>
                <w:tab w:val="left" w:pos="924"/>
                <w:tab w:val="num" w:pos="1080"/>
              </w:tabs>
              <w:spacing w:after="120"/>
              <w:rPr>
                <w:rFonts w:asciiTheme="minorHAnsi" w:hAnsiTheme="minorHAnsi" w:cs="Times New Roman"/>
                <w:sz w:val="24"/>
                <w:szCs w:val="24"/>
              </w:rPr>
            </w:pPr>
            <w:r w:rsidRPr="00496ED7">
              <w:rPr>
                <w:rFonts w:asciiTheme="minorHAnsi" w:hAnsiTheme="minorHAnsi" w:cs="Times New Roman"/>
                <w:sz w:val="24"/>
                <w:szCs w:val="24"/>
              </w:rPr>
              <w:t xml:space="preserve">che gli estremi del provvedimento di ammissione al concordato e del provvedimento di autorizzazione a partecipare alle gare rilasciati dal competente Tribunale, nonché la dichiarazione che le altre imprese aderenti al raggruppamento non sono assoggettate ad </w:t>
            </w:r>
            <w:r w:rsidRPr="00496ED7">
              <w:rPr>
                <w:rFonts w:asciiTheme="minorHAnsi" w:hAnsiTheme="minorHAnsi" w:cs="Times New Roman"/>
                <w:sz w:val="24"/>
                <w:szCs w:val="24"/>
              </w:rPr>
              <w:lastRenderedPageBreak/>
              <w:t xml:space="preserve">una procedura concorsuale ai sensi dell’art. 186 bis, comma 6 del Regio Decreto 16 marzo 1942 n. 267, sono i seguenti: </w:t>
            </w:r>
          </w:p>
          <w:p w:rsidR="00ED3F86" w:rsidRPr="00496ED7" w:rsidRDefault="00ED3F86" w:rsidP="00ED3F86">
            <w:pPr>
              <w:pStyle w:val="AElencotratto"/>
              <w:tabs>
                <w:tab w:val="left" w:pos="924"/>
                <w:tab w:val="num" w:pos="1080"/>
              </w:tabs>
              <w:spacing w:before="120" w:after="120"/>
              <w:rPr>
                <w:rFonts w:asciiTheme="minorHAnsi" w:hAnsiTheme="minorHAnsi" w:cs="Times New Roman"/>
                <w:sz w:val="24"/>
                <w:szCs w:val="24"/>
              </w:rPr>
            </w:pPr>
            <w:r w:rsidRPr="00496ED7">
              <w:rPr>
                <w:rFonts w:asciiTheme="minorHAnsi" w:hAnsiTheme="minorHAnsi"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956A73" w:rsidRDefault="00956A73" w:rsidP="00ED3F86">
            <w:pPr>
              <w:pStyle w:val="AElencotratto"/>
              <w:tabs>
                <w:tab w:val="left" w:pos="924"/>
                <w:tab w:val="num" w:pos="1080"/>
              </w:tabs>
              <w:spacing w:before="120" w:after="120"/>
              <w:rPr>
                <w:rFonts w:asciiTheme="minorHAnsi" w:hAnsiTheme="minorHAnsi" w:cs="Times New Roman"/>
                <w:sz w:val="24"/>
                <w:szCs w:val="24"/>
              </w:rPr>
            </w:pPr>
          </w:p>
          <w:p w:rsidR="00ED3F86" w:rsidRPr="00496ED7" w:rsidRDefault="00ED3F86" w:rsidP="00ED3F86">
            <w:pPr>
              <w:pStyle w:val="AElencotratto"/>
              <w:tabs>
                <w:tab w:val="left" w:pos="924"/>
                <w:tab w:val="num" w:pos="1080"/>
              </w:tabs>
              <w:spacing w:before="120" w:after="120"/>
              <w:rPr>
                <w:rFonts w:asciiTheme="minorHAnsi" w:hAnsiTheme="minorHAnsi" w:cs="Times New Roman"/>
                <w:sz w:val="24"/>
                <w:szCs w:val="24"/>
              </w:rPr>
            </w:pPr>
            <w:r w:rsidRPr="00496ED7">
              <w:rPr>
                <w:rFonts w:asciiTheme="minorHAnsi" w:hAnsiTheme="minorHAnsi" w:cs="Times New Roman"/>
                <w:sz w:val="24"/>
                <w:szCs w:val="24"/>
              </w:rPr>
              <w:t>Ai sensi dell’articolo 186 bis, comma 5, lett. a) del Regio Decreto n. 267/1942 l’operatore economico dovrà inoltre presentare la relazione di un professionista in possesso dei requisiti di cui all’articolo 67, comma 3, lett. d) del Regio Decreto 16 marzo 1942 n. 267, che attesta la conformità al piano e la ragionevole capacità di adempimento del contratto (da allegare all’interno della “Documentazione amministrativa”)</w:t>
            </w:r>
            <w:r>
              <w:rPr>
                <w:rFonts w:asciiTheme="minorHAnsi" w:hAnsiTheme="minorHAnsi" w:cs="Times New Roman"/>
                <w:sz w:val="24"/>
                <w:szCs w:val="24"/>
              </w:rPr>
              <w:t>;</w:t>
            </w:r>
          </w:p>
        </w:tc>
      </w:tr>
      <w:tr w:rsidR="00ED3F86" w:rsidRPr="00E805AD" w:rsidTr="008465BA">
        <w:trPr>
          <w:jc w:val="center"/>
        </w:trPr>
        <w:tc>
          <w:tcPr>
            <w:tcW w:w="9918" w:type="dxa"/>
            <w:gridSpan w:val="3"/>
            <w:shd w:val="clear" w:color="auto" w:fill="auto"/>
          </w:tcPr>
          <w:p w:rsidR="00ED3F86" w:rsidRPr="00496ED7" w:rsidRDefault="00ED3F86" w:rsidP="00ED3F86">
            <w:pPr>
              <w:pStyle w:val="AElencotratto"/>
              <w:tabs>
                <w:tab w:val="left" w:pos="924"/>
                <w:tab w:val="num" w:pos="1080"/>
              </w:tabs>
              <w:spacing w:before="120" w:after="120"/>
              <w:rPr>
                <w:rFonts w:asciiTheme="minorHAnsi" w:eastAsia="MS Mincho" w:hAnsiTheme="minorHAnsi" w:cs="Tahoma"/>
                <w:b/>
                <w:sz w:val="24"/>
                <w:szCs w:val="20"/>
                <w:lang w:eastAsia="ja-JP"/>
              </w:rPr>
            </w:pPr>
            <w:r w:rsidRPr="00496ED7">
              <w:rPr>
                <w:rFonts w:asciiTheme="minorHAnsi" w:eastAsia="MS Mincho" w:hAnsiTheme="minorHAnsi" w:cs="Tahoma"/>
                <w:b/>
                <w:sz w:val="24"/>
                <w:szCs w:val="20"/>
                <w:lang w:eastAsia="ja-JP"/>
              </w:rPr>
              <w:lastRenderedPageBreak/>
              <w:t>(Per l’operatore economico che abbia commesso gravi violazioni non definitivamente accertate agli obblighi relativi al pagamento di imposte e tasse, indicare di seguito gli estremi delle stesse, al fine di consentire a questa Stazione Appaltante le valutazioni di cui all’art 95 comma 2, del D. Lgs. 36/2023, tenuto conto di quanto stabilito nell'allegato II.10 al D. Lgs. 36/2023)</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496ED7" w:rsidRDefault="00ED3F86" w:rsidP="00956A73">
            <w:pPr>
              <w:pStyle w:val="AElencotratto"/>
              <w:tabs>
                <w:tab w:val="left" w:pos="924"/>
                <w:tab w:val="num" w:pos="1080"/>
              </w:tabs>
              <w:spacing w:after="120"/>
              <w:rPr>
                <w:rFonts w:asciiTheme="minorHAnsi" w:hAnsiTheme="minorHAnsi" w:cs="Times New Roman"/>
                <w:sz w:val="24"/>
                <w:szCs w:val="24"/>
              </w:rPr>
            </w:pPr>
            <w:r w:rsidRPr="00496ED7">
              <w:rPr>
                <w:rFonts w:asciiTheme="minorHAnsi" w:hAnsiTheme="minorHAnsi" w:cs="Times New Roman"/>
                <w:sz w:val="24"/>
                <w:szCs w:val="24"/>
              </w:rPr>
              <w:t>che l’operatore economico che si rappresenta ha commesso le seguenti gravi violazioni non definitivamente accertate:</w:t>
            </w:r>
          </w:p>
          <w:p w:rsidR="00ED3F86" w:rsidRPr="00496ED7" w:rsidRDefault="00ED3F86" w:rsidP="00ED3F86">
            <w:pPr>
              <w:pStyle w:val="AElencotratto"/>
              <w:tabs>
                <w:tab w:val="left" w:pos="924"/>
                <w:tab w:val="num" w:pos="1080"/>
              </w:tabs>
              <w:spacing w:before="120" w:after="120"/>
              <w:rPr>
                <w:rFonts w:asciiTheme="minorHAnsi" w:hAnsiTheme="minorHAnsi" w:cs="Times New Roman"/>
                <w:sz w:val="24"/>
                <w:szCs w:val="24"/>
              </w:rPr>
            </w:pPr>
            <w:r w:rsidRPr="00496ED7">
              <w:rPr>
                <w:rFonts w:asciiTheme="minorHAnsi" w:hAnsiTheme="minorHAnsi" w:cs="Times New Roman"/>
                <w:sz w:val="24"/>
                <w:szCs w:val="24"/>
              </w:rPr>
              <w:t>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imes New Roman"/>
                <w:sz w:val="24"/>
                <w:szCs w:val="24"/>
              </w:rPr>
              <w:t>_</w:t>
            </w:r>
          </w:p>
        </w:tc>
      </w:tr>
      <w:tr w:rsidR="00ED3F86" w:rsidRPr="00E805AD" w:rsidTr="00974780">
        <w:trPr>
          <w:jc w:val="center"/>
        </w:trPr>
        <w:tc>
          <w:tcPr>
            <w:tcW w:w="9918" w:type="dxa"/>
            <w:gridSpan w:val="3"/>
            <w:shd w:val="clear" w:color="auto" w:fill="auto"/>
          </w:tcPr>
          <w:p w:rsidR="00ED3F86" w:rsidRPr="00496ED7" w:rsidRDefault="00ED3F86" w:rsidP="00ED3F86">
            <w:pPr>
              <w:pStyle w:val="AElencotratto"/>
              <w:tabs>
                <w:tab w:val="left" w:pos="924"/>
                <w:tab w:val="num" w:pos="1080"/>
              </w:tabs>
              <w:spacing w:before="120" w:after="120"/>
              <w:rPr>
                <w:rFonts w:asciiTheme="minorHAnsi" w:eastAsia="MS Mincho" w:hAnsiTheme="minorHAnsi" w:cs="Tahoma"/>
                <w:b/>
                <w:sz w:val="24"/>
                <w:szCs w:val="20"/>
                <w:lang w:eastAsia="ja-JP"/>
              </w:rPr>
            </w:pPr>
            <w:r w:rsidRPr="00496ED7">
              <w:rPr>
                <w:rFonts w:asciiTheme="minorHAnsi" w:eastAsia="MS Mincho" w:hAnsiTheme="minorHAnsi" w:cs="Tahoma"/>
                <w:b/>
                <w:sz w:val="24"/>
                <w:szCs w:val="20"/>
                <w:lang w:eastAsia="ja-JP"/>
              </w:rPr>
              <w:t>(Per l’operatore economico che abbia commesso gravi violazioni non definitivamente accertate agli obblighi in materia contributiva e previdenziale, indicare di seguito gli estremi delle stesse, al fine di consentire a questa Stazione Appaltante le valutazioni di cui all’art 95 comma 2, del D. Lgs. 36/2023 tenuto conto di quanto stabilito nell'allegato II.10 al D. Lgs. 36/2023)</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Default="00ED3F86" w:rsidP="00956A73">
            <w:pPr>
              <w:pStyle w:val="AElencotratto"/>
              <w:tabs>
                <w:tab w:val="left" w:pos="924"/>
                <w:tab w:val="num" w:pos="1080"/>
              </w:tabs>
              <w:spacing w:after="120"/>
              <w:rPr>
                <w:rFonts w:asciiTheme="minorHAnsi" w:hAnsiTheme="minorHAnsi" w:cs="Times New Roman"/>
                <w:sz w:val="24"/>
                <w:szCs w:val="24"/>
              </w:rPr>
            </w:pPr>
            <w:r w:rsidRPr="00496ED7">
              <w:rPr>
                <w:rFonts w:asciiTheme="minorHAnsi" w:hAnsiTheme="minorHAnsi" w:cs="Times New Roman"/>
                <w:sz w:val="24"/>
                <w:szCs w:val="24"/>
              </w:rPr>
              <w:t>che l’operatore economico che si rappresenta ha commesso le seguenti gravi violazioni non definitivamente accertate:</w:t>
            </w:r>
          </w:p>
          <w:p w:rsidR="00ED3F86" w:rsidRPr="00496ED7" w:rsidRDefault="00ED3F86" w:rsidP="00ED3F86">
            <w:pPr>
              <w:pStyle w:val="AElencotratto"/>
              <w:tabs>
                <w:tab w:val="left" w:pos="924"/>
                <w:tab w:val="num" w:pos="1080"/>
              </w:tabs>
              <w:spacing w:before="120" w:after="120"/>
              <w:rPr>
                <w:rFonts w:asciiTheme="minorHAnsi" w:hAnsiTheme="minorHAnsi" w:cs="Times New Roman"/>
                <w:sz w:val="24"/>
                <w:szCs w:val="24"/>
              </w:rPr>
            </w:pPr>
            <w:r w:rsidRPr="00496ED7">
              <w:rPr>
                <w:rFonts w:asciiTheme="minorHAnsi" w:hAnsiTheme="minorHAnsi" w:cs="Times New Roman"/>
                <w:sz w:val="24"/>
                <w:szCs w:val="24"/>
              </w:rPr>
              <w:t>_____________________________________________________________________________________________________________________________________________________________________________________________________________________</w:t>
            </w:r>
          </w:p>
        </w:tc>
      </w:tr>
      <w:tr w:rsidR="00ED3F86" w:rsidRPr="00E805AD" w:rsidTr="001F653E">
        <w:trPr>
          <w:jc w:val="center"/>
        </w:trPr>
        <w:tc>
          <w:tcPr>
            <w:tcW w:w="9918" w:type="dxa"/>
            <w:gridSpan w:val="3"/>
            <w:shd w:val="clear" w:color="auto" w:fill="auto"/>
          </w:tcPr>
          <w:p w:rsidR="00ED3F86" w:rsidRPr="00ED3F86" w:rsidRDefault="00ED3F86" w:rsidP="00ED3F86">
            <w:pPr>
              <w:pStyle w:val="AElencotratto"/>
              <w:tabs>
                <w:tab w:val="left" w:pos="924"/>
                <w:tab w:val="num" w:pos="1080"/>
              </w:tabs>
              <w:spacing w:before="120" w:after="120"/>
              <w:rPr>
                <w:rFonts w:asciiTheme="minorHAnsi" w:eastAsia="MS Mincho" w:hAnsiTheme="minorHAnsi" w:cs="Tahoma"/>
                <w:b/>
                <w:sz w:val="24"/>
                <w:szCs w:val="20"/>
                <w:lang w:eastAsia="ja-JP"/>
              </w:rPr>
            </w:pPr>
            <w:r w:rsidRPr="00ED3F86">
              <w:rPr>
                <w:rFonts w:asciiTheme="minorHAnsi" w:eastAsia="MS Mincho" w:hAnsiTheme="minorHAnsi" w:cs="Tahoma"/>
                <w:b/>
                <w:sz w:val="24"/>
                <w:szCs w:val="20"/>
                <w:lang w:eastAsia="ja-JP"/>
              </w:rPr>
              <w:t>Dichiara ancora</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E805AD" w:rsidRDefault="00ED3F86" w:rsidP="00956A73">
            <w:pPr>
              <w:pStyle w:val="AElencotratto"/>
              <w:tabs>
                <w:tab w:val="left" w:pos="924"/>
                <w:tab w:val="num" w:pos="1080"/>
              </w:tabs>
              <w:spacing w:after="120"/>
              <w:rPr>
                <w:rFonts w:asciiTheme="minorHAnsi" w:hAnsiTheme="minorHAnsi" w:cs="Times New Roman"/>
                <w:sz w:val="24"/>
                <w:szCs w:val="24"/>
              </w:rPr>
            </w:pPr>
            <w:r>
              <w:rPr>
                <w:rFonts w:asciiTheme="minorHAnsi" w:hAnsiTheme="minorHAnsi" w:cs="Times New Roman"/>
                <w:sz w:val="24"/>
                <w:szCs w:val="24"/>
              </w:rPr>
              <w:t>D</w:t>
            </w:r>
            <w:r w:rsidRPr="00E805AD">
              <w:rPr>
                <w:rFonts w:asciiTheme="minorHAnsi" w:hAnsiTheme="minorHAnsi" w:cs="Times New Roman"/>
                <w:sz w:val="24"/>
                <w:szCs w:val="24"/>
              </w:rPr>
              <w:t>i ritenere remunerativa l’offerta economica presentata, preso atto e tenuto conto nella sua formulazione delle condizioni contrattuali e degli oneri compresi quelli eventuali relativi in materia di sicurezza, di assicurazione, di condizioni di lavoro e di previdenza e assistenza in vigore nel luogo dove deve essere svolto il servizio e di tutte le circostanze generali, particolari e locali, nessuna esclusa ed eccettuata, che possono avere influito o influire sia sulla prestazione del servizio sia sulla determinazione della propria offerta</w:t>
            </w:r>
            <w:r>
              <w:rPr>
                <w:rFonts w:asciiTheme="minorHAnsi" w:hAnsiTheme="minorHAnsi" w:cs="Times New Roman"/>
                <w:sz w:val="24"/>
                <w:szCs w:val="24"/>
              </w:rPr>
              <w:t>;</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E805AD" w:rsidRDefault="00ED3F86" w:rsidP="00956A73">
            <w:pPr>
              <w:pStyle w:val="AElencotratto"/>
              <w:tabs>
                <w:tab w:val="left" w:pos="924"/>
                <w:tab w:val="num" w:pos="1080"/>
              </w:tabs>
              <w:spacing w:after="120"/>
              <w:rPr>
                <w:rFonts w:asciiTheme="minorHAnsi" w:hAnsiTheme="minorHAnsi" w:cs="Times New Roman"/>
                <w:sz w:val="24"/>
                <w:szCs w:val="24"/>
              </w:rPr>
            </w:pPr>
            <w:r>
              <w:rPr>
                <w:rFonts w:asciiTheme="minorHAnsi" w:hAnsiTheme="minorHAnsi" w:cs="Times New Roman"/>
                <w:sz w:val="24"/>
                <w:szCs w:val="24"/>
              </w:rPr>
              <w:t>D</w:t>
            </w:r>
            <w:r w:rsidRPr="00E805AD">
              <w:rPr>
                <w:rFonts w:asciiTheme="minorHAnsi" w:hAnsiTheme="minorHAnsi" w:cs="Times New Roman"/>
                <w:sz w:val="24"/>
                <w:szCs w:val="24"/>
              </w:rPr>
              <w:t>i accettare, senza condizione o riserva alcuna, tutte le norme e disposizioni contenu</w:t>
            </w:r>
            <w:r>
              <w:rPr>
                <w:rFonts w:asciiTheme="minorHAnsi" w:hAnsiTheme="minorHAnsi" w:cs="Times New Roman"/>
                <w:sz w:val="24"/>
                <w:szCs w:val="24"/>
              </w:rPr>
              <w:t>te nella documentazione di gara;</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p>
        </w:tc>
        <w:tc>
          <w:tcPr>
            <w:tcW w:w="8784" w:type="dxa"/>
            <w:shd w:val="clear" w:color="auto" w:fill="auto"/>
          </w:tcPr>
          <w:p w:rsidR="00240E09" w:rsidRPr="00240E09" w:rsidRDefault="00ED3F86" w:rsidP="00240E09">
            <w:pPr>
              <w:pStyle w:val="AElencotratto"/>
              <w:numPr>
                <w:ilvl w:val="0"/>
                <w:numId w:val="34"/>
              </w:numPr>
              <w:tabs>
                <w:tab w:val="left" w:pos="924"/>
              </w:tabs>
              <w:spacing w:after="120"/>
              <w:ind w:left="449"/>
              <w:rPr>
                <w:rFonts w:asciiTheme="minorHAnsi" w:hAnsiTheme="minorHAnsi" w:cs="Times New Roman"/>
                <w:b/>
                <w:sz w:val="24"/>
                <w:szCs w:val="24"/>
              </w:rPr>
            </w:pPr>
            <w:r>
              <w:rPr>
                <w:rFonts w:asciiTheme="minorHAnsi" w:hAnsiTheme="minorHAnsi" w:cs="Times New Roman"/>
                <w:sz w:val="24"/>
                <w:szCs w:val="24"/>
              </w:rPr>
              <w:t>D</w:t>
            </w:r>
            <w:r w:rsidRPr="00FB5CF1">
              <w:rPr>
                <w:rFonts w:asciiTheme="minorHAnsi" w:hAnsiTheme="minorHAnsi" w:cs="Times New Roman"/>
                <w:sz w:val="24"/>
                <w:szCs w:val="24"/>
              </w:rPr>
              <w:t xml:space="preserve">i autorizzare </w:t>
            </w:r>
          </w:p>
          <w:p w:rsidR="00240E09" w:rsidRPr="00240E09" w:rsidRDefault="00240E09" w:rsidP="00240E09">
            <w:pPr>
              <w:pStyle w:val="AElencotratto"/>
              <w:numPr>
                <w:ilvl w:val="0"/>
                <w:numId w:val="34"/>
              </w:numPr>
              <w:tabs>
                <w:tab w:val="left" w:pos="924"/>
              </w:tabs>
              <w:spacing w:after="120"/>
              <w:ind w:left="449"/>
              <w:rPr>
                <w:rFonts w:asciiTheme="minorHAnsi" w:hAnsiTheme="minorHAnsi" w:cs="Times New Roman"/>
                <w:b/>
                <w:sz w:val="24"/>
                <w:szCs w:val="24"/>
              </w:rPr>
            </w:pPr>
            <w:r>
              <w:rPr>
                <w:rFonts w:asciiTheme="minorHAnsi" w:hAnsiTheme="minorHAnsi" w:cs="Times New Roman"/>
                <w:sz w:val="24"/>
                <w:szCs w:val="24"/>
              </w:rPr>
              <w:t>Di non autorizzare</w:t>
            </w:r>
          </w:p>
          <w:p w:rsidR="00ED3F86" w:rsidRPr="00E805AD" w:rsidRDefault="00ED3F86" w:rsidP="00240E09">
            <w:pPr>
              <w:pStyle w:val="AElencotratto"/>
              <w:tabs>
                <w:tab w:val="left" w:pos="924"/>
              </w:tabs>
              <w:spacing w:after="120"/>
              <w:ind w:left="89"/>
              <w:rPr>
                <w:rFonts w:asciiTheme="minorHAnsi" w:hAnsiTheme="minorHAnsi" w:cs="Times New Roman"/>
                <w:b/>
                <w:sz w:val="24"/>
                <w:szCs w:val="24"/>
              </w:rPr>
            </w:pPr>
            <w:r w:rsidRPr="00FB5CF1">
              <w:rPr>
                <w:rFonts w:asciiTheme="minorHAnsi" w:hAnsiTheme="minorHAnsi" w:cs="Times New Roman"/>
                <w:sz w:val="24"/>
                <w:szCs w:val="24"/>
              </w:rPr>
              <w:t>qualora un partecipante alla gara eserciti la facoltà di “accesso agli atti”, la stazione appaltante a rilasciare copia di tutta la documentazione presentata per la partecipazione alla gara;</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FB5CF1" w:rsidRDefault="00ED3F86" w:rsidP="00956A73">
            <w:pPr>
              <w:pStyle w:val="AElencotratto"/>
              <w:tabs>
                <w:tab w:val="left" w:pos="924"/>
                <w:tab w:val="num" w:pos="1080"/>
              </w:tabs>
              <w:spacing w:after="120"/>
              <w:rPr>
                <w:rFonts w:asciiTheme="minorHAnsi" w:hAnsiTheme="minorHAnsi" w:cs="Times New Roman"/>
                <w:sz w:val="24"/>
                <w:szCs w:val="24"/>
              </w:rPr>
            </w:pPr>
            <w:r>
              <w:rPr>
                <w:rFonts w:asciiTheme="minorHAnsi" w:hAnsiTheme="minorHAnsi" w:cs="Times New Roman"/>
                <w:sz w:val="24"/>
                <w:szCs w:val="24"/>
              </w:rPr>
              <w:t>D</w:t>
            </w:r>
            <w:r w:rsidRPr="00FB5CF1">
              <w:rPr>
                <w:rFonts w:asciiTheme="minorHAnsi" w:hAnsiTheme="minorHAnsi" w:cs="Times New Roman"/>
                <w:sz w:val="24"/>
                <w:szCs w:val="24"/>
              </w:rPr>
              <w:t>i essere stato informato circa il trattamento dei propri dati personali ai sensi e per gli effetti del D.lgs. 30 giugno 2003 n. 196 e del Regolamento UE 1679/2016, che i dati personali raccolti saranno trattati, anche con strumenti informatici, esclusivamente nell’ambito della presente gara, nonché dell’esistenza dei diritti di cui all’articolo 15 del medesimo regolamento UE</w:t>
            </w:r>
            <w:r>
              <w:rPr>
                <w:rFonts w:asciiTheme="minorHAnsi" w:hAnsiTheme="minorHAnsi" w:cs="Times New Roman"/>
                <w:sz w:val="24"/>
                <w:szCs w:val="24"/>
              </w:rPr>
              <w:t>;</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E805AD" w:rsidRDefault="00ED3F86" w:rsidP="00956A73">
            <w:pPr>
              <w:pStyle w:val="AElencotratto"/>
              <w:tabs>
                <w:tab w:val="left" w:pos="924"/>
                <w:tab w:val="num" w:pos="1080"/>
              </w:tabs>
              <w:spacing w:after="120"/>
              <w:rPr>
                <w:rFonts w:asciiTheme="minorHAnsi" w:hAnsiTheme="minorHAnsi" w:cs="Times New Roman"/>
                <w:sz w:val="24"/>
                <w:szCs w:val="24"/>
              </w:rPr>
            </w:pPr>
            <w:r>
              <w:rPr>
                <w:rFonts w:asciiTheme="minorHAnsi" w:hAnsiTheme="minorHAnsi" w:cs="Times New Roman"/>
                <w:sz w:val="24"/>
                <w:szCs w:val="24"/>
              </w:rPr>
              <w:t>D</w:t>
            </w:r>
            <w:r w:rsidRPr="00E805AD">
              <w:rPr>
                <w:rFonts w:asciiTheme="minorHAnsi" w:hAnsiTheme="minorHAnsi" w:cs="Times New Roman"/>
                <w:sz w:val="24"/>
                <w:szCs w:val="24"/>
              </w:rPr>
              <w:t>i adempiere, in caso di aggiudicazione, a quanto previsto dalla legge 13 agosto 2010, n. 136 s.m.i. in materia di tracciabilità dei flussi finanziari;</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E805AD" w:rsidRDefault="00ED3F86" w:rsidP="00956A73">
            <w:pPr>
              <w:pStyle w:val="AElencotratto"/>
              <w:tabs>
                <w:tab w:val="left" w:pos="924"/>
                <w:tab w:val="num" w:pos="1080"/>
              </w:tabs>
              <w:spacing w:after="120"/>
              <w:rPr>
                <w:rFonts w:asciiTheme="minorHAnsi" w:hAnsiTheme="minorHAnsi" w:cs="Times New Roman"/>
                <w:sz w:val="24"/>
                <w:szCs w:val="24"/>
              </w:rPr>
            </w:pPr>
            <w:r>
              <w:rPr>
                <w:rFonts w:asciiTheme="minorHAnsi" w:hAnsiTheme="minorHAnsi" w:cs="Times New Roman"/>
                <w:sz w:val="24"/>
                <w:szCs w:val="24"/>
              </w:rPr>
              <w:t>D</w:t>
            </w:r>
            <w:r w:rsidRPr="00E805AD">
              <w:rPr>
                <w:rFonts w:asciiTheme="minorHAnsi" w:hAnsiTheme="minorHAnsi" w:cs="Times New Roman"/>
                <w:sz w:val="24"/>
                <w:szCs w:val="24"/>
              </w:rPr>
              <w:t>i impegnarsi a rispettare tassativamente i contratti collettivi nazionali di lavoro di settore, gli accordi sindacali integrativi, le norme sulla sicurezza dei lavoratori, nonché l’avvenuto adempimento, all’interno della propria azienda, degli obblighi di sicurezza previsti dalla normativa vigente;</w:t>
            </w:r>
          </w:p>
        </w:tc>
      </w:tr>
      <w:tr w:rsidR="00ED3F86" w:rsidRPr="00E805AD" w:rsidTr="00956A73">
        <w:trPr>
          <w:trHeight w:val="1975"/>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Default="00ED3F86" w:rsidP="00956A73">
            <w:pPr>
              <w:pStyle w:val="AElencotratto"/>
              <w:tabs>
                <w:tab w:val="left" w:pos="924"/>
                <w:tab w:val="num" w:pos="1080"/>
              </w:tabs>
              <w:spacing w:after="120"/>
              <w:rPr>
                <w:rFonts w:asciiTheme="minorHAnsi" w:hAnsiTheme="minorHAnsi" w:cs="Times New Roman"/>
                <w:sz w:val="24"/>
                <w:szCs w:val="24"/>
              </w:rPr>
            </w:pPr>
            <w:r>
              <w:rPr>
                <w:rFonts w:asciiTheme="minorHAnsi" w:hAnsiTheme="minorHAnsi" w:cs="Times New Roman"/>
                <w:sz w:val="24"/>
                <w:szCs w:val="24"/>
              </w:rPr>
              <w:t>C</w:t>
            </w:r>
            <w:r w:rsidRPr="00E805AD">
              <w:rPr>
                <w:rFonts w:asciiTheme="minorHAnsi" w:hAnsiTheme="minorHAnsi" w:cs="Times New Roman"/>
                <w:sz w:val="24"/>
                <w:szCs w:val="24"/>
              </w:rPr>
              <w:t>he le parti dell’appalto che intende subappaltare, ai sensi dell’articolo 1</w:t>
            </w:r>
            <w:r w:rsidR="00E92232">
              <w:rPr>
                <w:rFonts w:asciiTheme="minorHAnsi" w:hAnsiTheme="minorHAnsi" w:cs="Times New Roman"/>
                <w:sz w:val="24"/>
                <w:szCs w:val="24"/>
              </w:rPr>
              <w:t>19</w:t>
            </w:r>
            <w:r w:rsidRPr="00E805AD">
              <w:rPr>
                <w:rFonts w:asciiTheme="minorHAnsi" w:hAnsiTheme="minorHAnsi" w:cs="Times New Roman"/>
                <w:sz w:val="24"/>
                <w:szCs w:val="24"/>
              </w:rPr>
              <w:t xml:space="preserve"> </w:t>
            </w:r>
            <w:r>
              <w:rPr>
                <w:rFonts w:asciiTheme="minorHAnsi" w:hAnsiTheme="minorHAnsi" w:cs="Times New Roman"/>
                <w:sz w:val="24"/>
                <w:szCs w:val="24"/>
              </w:rPr>
              <w:t>d</w:t>
            </w:r>
            <w:r w:rsidRPr="00E805AD">
              <w:rPr>
                <w:rFonts w:asciiTheme="minorHAnsi" w:hAnsiTheme="minorHAnsi" w:cs="Times New Roman"/>
                <w:sz w:val="24"/>
                <w:szCs w:val="24"/>
              </w:rPr>
              <w:t xml:space="preserve">el </w:t>
            </w:r>
            <w:r w:rsidR="00E92232">
              <w:rPr>
                <w:rFonts w:asciiTheme="minorHAnsi" w:hAnsiTheme="minorHAnsi" w:cs="Times New Roman"/>
                <w:sz w:val="24"/>
                <w:szCs w:val="24"/>
              </w:rPr>
              <w:t>D.Lgs. 36/2023</w:t>
            </w:r>
            <w:r>
              <w:rPr>
                <w:rFonts w:asciiTheme="minorHAnsi" w:hAnsiTheme="minorHAnsi" w:cs="Times New Roman"/>
                <w:sz w:val="24"/>
                <w:szCs w:val="24"/>
              </w:rPr>
              <w:t xml:space="preserve"> e </w:t>
            </w:r>
            <w:r w:rsidRPr="00E805AD">
              <w:rPr>
                <w:rFonts w:asciiTheme="minorHAnsi" w:hAnsiTheme="minorHAnsi" w:cs="Times New Roman"/>
                <w:sz w:val="24"/>
                <w:szCs w:val="24"/>
              </w:rPr>
              <w:t>con le modalità previste dalla norm</w:t>
            </w:r>
            <w:r>
              <w:rPr>
                <w:rFonts w:asciiTheme="minorHAnsi" w:hAnsiTheme="minorHAnsi" w:cs="Times New Roman"/>
                <w:sz w:val="24"/>
                <w:szCs w:val="24"/>
              </w:rPr>
              <w:t>ativa vigente, sono le seguenti:</w:t>
            </w:r>
          </w:p>
          <w:p w:rsidR="00ED3F86" w:rsidRDefault="00ED3F86" w:rsidP="00ED3F86">
            <w:pPr>
              <w:rPr>
                <w:lang w:eastAsia="it-IT"/>
              </w:rPr>
            </w:pPr>
            <w:r>
              <w:rPr>
                <w:lang w:eastAsia="it-IT"/>
              </w:rPr>
              <w:t>-</w:t>
            </w:r>
          </w:p>
          <w:p w:rsidR="00ED3F86" w:rsidRDefault="00ED3F86" w:rsidP="00ED3F86">
            <w:pPr>
              <w:rPr>
                <w:lang w:eastAsia="it-IT"/>
              </w:rPr>
            </w:pPr>
            <w:r>
              <w:rPr>
                <w:lang w:eastAsia="it-IT"/>
              </w:rPr>
              <w:t>-</w:t>
            </w:r>
          </w:p>
          <w:p w:rsidR="00ED3F86" w:rsidRPr="00970E21" w:rsidRDefault="00ED3F86" w:rsidP="00956A73">
            <w:pPr>
              <w:spacing w:after="0" w:line="240" w:lineRule="auto"/>
              <w:rPr>
                <w:lang w:eastAsia="it-IT"/>
              </w:rPr>
            </w:pPr>
            <w:r>
              <w:rPr>
                <w:lang w:eastAsia="it-IT"/>
              </w:rPr>
              <w:t>-</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E805AD" w:rsidRDefault="00ED3F86" w:rsidP="00956A73">
            <w:pPr>
              <w:pStyle w:val="AElencotratto"/>
              <w:tabs>
                <w:tab w:val="left" w:pos="924"/>
                <w:tab w:val="num" w:pos="1080"/>
              </w:tabs>
              <w:spacing w:after="120"/>
              <w:rPr>
                <w:rFonts w:asciiTheme="minorHAnsi" w:hAnsiTheme="minorHAnsi" w:cs="Times New Roman"/>
                <w:sz w:val="24"/>
                <w:szCs w:val="24"/>
              </w:rPr>
            </w:pPr>
            <w:r>
              <w:rPr>
                <w:rFonts w:asciiTheme="minorHAnsi" w:hAnsiTheme="minorHAnsi" w:cs="Times New Roman"/>
                <w:sz w:val="24"/>
                <w:szCs w:val="24"/>
              </w:rPr>
              <w:t>D</w:t>
            </w:r>
            <w:r w:rsidRPr="00E805AD">
              <w:rPr>
                <w:rFonts w:asciiTheme="minorHAnsi" w:hAnsiTheme="minorHAnsi" w:cs="Times New Roman"/>
                <w:sz w:val="24"/>
                <w:szCs w:val="24"/>
              </w:rPr>
              <w:t>i accettare di dare avvio all’appalto — nei casi di urgenza e/o necessità — nelle more della stipula formale del contratto, a seguito dell’adozione di apposito provvedimento dirigenziale</w:t>
            </w:r>
            <w:r w:rsidR="00666EDC">
              <w:rPr>
                <w:rFonts w:asciiTheme="minorHAnsi" w:hAnsiTheme="minorHAnsi" w:cs="Times New Roman"/>
                <w:sz w:val="24"/>
                <w:szCs w:val="24"/>
              </w:rPr>
              <w:t xml:space="preserve"> di aggiudicazione</w:t>
            </w:r>
            <w:r w:rsidRPr="00E805AD">
              <w:rPr>
                <w:rFonts w:asciiTheme="minorHAnsi" w:hAnsiTheme="minorHAnsi" w:cs="Times New Roman"/>
                <w:sz w:val="24"/>
                <w:szCs w:val="24"/>
              </w:rPr>
              <w:t>;</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p w:rsidR="00ED3F86" w:rsidRPr="00E805AD" w:rsidRDefault="00ED3F86" w:rsidP="00ED3F86">
            <w:pPr>
              <w:pStyle w:val="CSAArticolo"/>
              <w:spacing w:after="0"/>
              <w:rPr>
                <w:rFonts w:asciiTheme="minorHAnsi" w:hAnsiTheme="minorHAnsi"/>
                <w:smallCaps/>
                <w:sz w:val="48"/>
                <w:szCs w:val="48"/>
              </w:rPr>
            </w:pPr>
          </w:p>
        </w:tc>
        <w:tc>
          <w:tcPr>
            <w:tcW w:w="8784" w:type="dxa"/>
            <w:shd w:val="clear" w:color="auto" w:fill="auto"/>
          </w:tcPr>
          <w:p w:rsidR="00ED3F86" w:rsidRPr="00E805AD" w:rsidRDefault="00ED3F86" w:rsidP="00ED3F86">
            <w:pPr>
              <w:pStyle w:val="CSAArticolo"/>
              <w:spacing w:after="0"/>
              <w:rPr>
                <w:rFonts w:asciiTheme="minorHAnsi" w:hAnsiTheme="minorHAnsi" w:cs="Times New Roman"/>
                <w:szCs w:val="24"/>
              </w:rPr>
            </w:pPr>
            <w:r w:rsidRPr="00E805AD">
              <w:rPr>
                <w:rFonts w:asciiTheme="minorHAnsi" w:hAnsiTheme="minorHAnsi"/>
                <w:smallCaps/>
                <w:szCs w:val="24"/>
              </w:rPr>
              <w:sym w:font="Wingdings" w:char="F071"/>
            </w:r>
            <w:r w:rsidRPr="00E805AD">
              <w:rPr>
                <w:rFonts w:asciiTheme="minorHAnsi" w:hAnsiTheme="minorHAnsi"/>
                <w:smallCaps/>
                <w:sz w:val="48"/>
                <w:szCs w:val="48"/>
              </w:rPr>
              <w:t xml:space="preserve"> </w:t>
            </w:r>
            <w:r w:rsidRPr="00E805AD">
              <w:rPr>
                <w:rFonts w:asciiTheme="minorHAnsi" w:hAnsiTheme="minorHAnsi" w:cs="Times New Roman"/>
                <w:szCs w:val="24"/>
              </w:rPr>
              <w:t xml:space="preserve">di essere </w:t>
            </w:r>
          </w:p>
          <w:p w:rsidR="00ED3F86" w:rsidRPr="00E805AD" w:rsidRDefault="00ED3F86" w:rsidP="00ED3F86">
            <w:pPr>
              <w:pStyle w:val="CSAArticolo"/>
              <w:spacing w:after="0"/>
              <w:rPr>
                <w:rFonts w:asciiTheme="minorHAnsi" w:hAnsiTheme="minorHAnsi" w:cs="Times New Roman"/>
                <w:szCs w:val="24"/>
              </w:rPr>
            </w:pPr>
            <w:r w:rsidRPr="00E805AD">
              <w:rPr>
                <w:rFonts w:asciiTheme="minorHAnsi" w:hAnsiTheme="minorHAnsi"/>
                <w:smallCaps/>
                <w:szCs w:val="24"/>
              </w:rPr>
              <w:sym w:font="Wingdings" w:char="F071"/>
            </w:r>
            <w:r w:rsidRPr="00E805AD">
              <w:rPr>
                <w:rFonts w:asciiTheme="minorHAnsi" w:hAnsiTheme="minorHAnsi"/>
                <w:smallCaps/>
                <w:szCs w:val="24"/>
              </w:rPr>
              <w:t xml:space="preserve">  </w:t>
            </w:r>
            <w:r w:rsidRPr="00E805AD">
              <w:rPr>
                <w:rFonts w:asciiTheme="minorHAnsi" w:hAnsiTheme="minorHAnsi" w:cs="Times New Roman"/>
                <w:szCs w:val="24"/>
              </w:rPr>
              <w:t>di non essere</w:t>
            </w:r>
          </w:p>
          <w:p w:rsidR="00ED3F86" w:rsidRPr="00E805AD" w:rsidRDefault="00ED3F86" w:rsidP="00ED3F86">
            <w:pPr>
              <w:pStyle w:val="AElencotratto"/>
              <w:tabs>
                <w:tab w:val="left" w:pos="924"/>
                <w:tab w:val="num" w:pos="1080"/>
              </w:tabs>
              <w:spacing w:before="120" w:after="120"/>
              <w:rPr>
                <w:rFonts w:asciiTheme="minorHAnsi" w:hAnsiTheme="minorHAnsi" w:cs="Times New Roman"/>
                <w:sz w:val="24"/>
                <w:szCs w:val="24"/>
              </w:rPr>
            </w:pPr>
            <w:r w:rsidRPr="00E805AD">
              <w:rPr>
                <w:rFonts w:asciiTheme="minorHAnsi" w:hAnsiTheme="minorHAnsi" w:cs="Times New Roman"/>
                <w:sz w:val="24"/>
              </w:rPr>
              <w:t>una micro o piccola o media impresa, come definita dall’articolo 2 dell’allegato alla Raccomandazione della Commissione europea 2003/361/CE del 6 maggio 2003 [G.U.U.E. n. L124 del 20 maggio 2003] e dall’articolo 5 della Legge 11 novembre 2011, n. 180</w:t>
            </w:r>
            <w:r w:rsidRPr="00E805AD">
              <w:rPr>
                <w:rStyle w:val="Rimandonotaapidipagina"/>
                <w:rFonts w:asciiTheme="minorHAnsi" w:hAnsiTheme="minorHAnsi" w:cs="Times New Roman"/>
                <w:sz w:val="24"/>
              </w:rPr>
              <w:footnoteReference w:id="1"/>
            </w:r>
            <w:r w:rsidRPr="00E805AD">
              <w:rPr>
                <w:rFonts w:asciiTheme="minorHAnsi" w:hAnsiTheme="minorHAnsi" w:cs="Times New Roman"/>
                <w:sz w:val="24"/>
              </w:rPr>
              <w:t>;</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E805AD" w:rsidRDefault="00ED3F86" w:rsidP="00956A73">
            <w:pPr>
              <w:pStyle w:val="AElencotratto"/>
              <w:tabs>
                <w:tab w:val="left" w:pos="924"/>
                <w:tab w:val="num" w:pos="1080"/>
              </w:tabs>
              <w:spacing w:after="240"/>
              <w:rPr>
                <w:rFonts w:asciiTheme="minorHAnsi" w:hAnsiTheme="minorHAnsi" w:cs="Times New Roman"/>
                <w:sz w:val="24"/>
                <w:szCs w:val="24"/>
              </w:rPr>
            </w:pPr>
            <w:r>
              <w:rPr>
                <w:rFonts w:asciiTheme="minorHAnsi" w:hAnsiTheme="minorHAnsi" w:cs="Times New Roman"/>
                <w:sz w:val="24"/>
                <w:szCs w:val="24"/>
              </w:rPr>
              <w:t>D</w:t>
            </w:r>
            <w:r w:rsidRPr="00E805AD">
              <w:rPr>
                <w:rFonts w:asciiTheme="minorHAnsi" w:hAnsiTheme="minorHAnsi" w:cs="Times New Roman"/>
                <w:sz w:val="24"/>
                <w:szCs w:val="24"/>
              </w:rPr>
              <w:t>i essere in possesso del seguente requisito di capacità economica e finanziaria:</w:t>
            </w:r>
          </w:p>
          <w:p w:rsidR="00ED3F86" w:rsidRPr="00E805AD" w:rsidRDefault="00ED3F86" w:rsidP="00ED3F86">
            <w:pPr>
              <w:pStyle w:val="AElencotratto"/>
              <w:tabs>
                <w:tab w:val="left" w:pos="924"/>
                <w:tab w:val="num" w:pos="1080"/>
              </w:tabs>
              <w:spacing w:before="120" w:after="240"/>
              <w:rPr>
                <w:rFonts w:asciiTheme="minorHAnsi" w:hAnsiTheme="minorHAnsi" w:cs="Times New Roman"/>
                <w:sz w:val="24"/>
                <w:szCs w:val="24"/>
              </w:rPr>
            </w:pPr>
            <w:r w:rsidRPr="00E805AD">
              <w:rPr>
                <w:rFonts w:asciiTheme="minorHAnsi" w:hAnsiTheme="minorHAnsi" w:cs="Times New Roman"/>
                <w:sz w:val="24"/>
                <w:szCs w:val="24"/>
              </w:rPr>
              <w:t xml:space="preserve">fatturato </w:t>
            </w:r>
            <w:r w:rsidR="00020F81">
              <w:rPr>
                <w:rFonts w:asciiTheme="minorHAnsi" w:hAnsiTheme="minorHAnsi" w:cs="Times New Roman"/>
                <w:sz w:val="24"/>
                <w:szCs w:val="24"/>
              </w:rPr>
              <w:t>complessivo maturato nel triennio</w:t>
            </w:r>
            <w:r w:rsidRPr="00E805AD">
              <w:rPr>
                <w:rFonts w:asciiTheme="minorHAnsi" w:hAnsiTheme="minorHAnsi" w:cs="Times New Roman"/>
                <w:sz w:val="24"/>
                <w:szCs w:val="24"/>
              </w:rPr>
              <w:t xml:space="preserve"> </w:t>
            </w:r>
            <w:r>
              <w:rPr>
                <w:rFonts w:asciiTheme="minorHAnsi" w:hAnsiTheme="minorHAnsi" w:cs="Times New Roman"/>
                <w:sz w:val="24"/>
                <w:szCs w:val="24"/>
              </w:rPr>
              <w:t>20</w:t>
            </w:r>
            <w:r w:rsidR="00020F81">
              <w:rPr>
                <w:rFonts w:asciiTheme="minorHAnsi" w:hAnsiTheme="minorHAnsi" w:cs="Times New Roman"/>
                <w:sz w:val="24"/>
                <w:szCs w:val="24"/>
              </w:rPr>
              <w:t>2</w:t>
            </w:r>
            <w:r w:rsidR="00B1589C">
              <w:rPr>
                <w:rFonts w:asciiTheme="minorHAnsi" w:hAnsiTheme="minorHAnsi" w:cs="Times New Roman"/>
                <w:sz w:val="24"/>
                <w:szCs w:val="24"/>
              </w:rPr>
              <w:t>2</w:t>
            </w:r>
            <w:r>
              <w:rPr>
                <w:rFonts w:asciiTheme="minorHAnsi" w:hAnsiTheme="minorHAnsi" w:cs="Times New Roman"/>
                <w:sz w:val="24"/>
                <w:szCs w:val="24"/>
              </w:rPr>
              <w:t xml:space="preserve"> – 202</w:t>
            </w:r>
            <w:r w:rsidR="00B1589C">
              <w:rPr>
                <w:rFonts w:asciiTheme="minorHAnsi" w:hAnsiTheme="minorHAnsi" w:cs="Times New Roman"/>
                <w:sz w:val="24"/>
                <w:szCs w:val="24"/>
              </w:rPr>
              <w:t>3</w:t>
            </w:r>
            <w:r>
              <w:rPr>
                <w:rFonts w:asciiTheme="minorHAnsi" w:hAnsiTheme="minorHAnsi" w:cs="Times New Roman"/>
                <w:sz w:val="24"/>
                <w:szCs w:val="24"/>
              </w:rPr>
              <w:t xml:space="preserve"> - 202</w:t>
            </w:r>
            <w:r w:rsidR="00B1589C">
              <w:rPr>
                <w:rFonts w:asciiTheme="minorHAnsi" w:hAnsiTheme="minorHAnsi" w:cs="Times New Roman"/>
                <w:sz w:val="24"/>
                <w:szCs w:val="24"/>
              </w:rPr>
              <w:t>4</w:t>
            </w:r>
            <w:r w:rsidRPr="00E805AD">
              <w:rPr>
                <w:rFonts w:asciiTheme="minorHAnsi" w:hAnsiTheme="minorHAnsi" w:cs="Times New Roman"/>
                <w:sz w:val="24"/>
                <w:szCs w:val="24"/>
              </w:rPr>
              <w:t>, pari a complessivi € _________</w:t>
            </w:r>
            <w:r>
              <w:rPr>
                <w:rFonts w:asciiTheme="minorHAnsi" w:hAnsiTheme="minorHAnsi" w:cs="Times New Roman"/>
                <w:sz w:val="24"/>
                <w:szCs w:val="24"/>
              </w:rPr>
              <w:t xml:space="preserve"> (non inferiore ad € </w:t>
            </w:r>
            <w:r w:rsidR="00B1589C">
              <w:rPr>
                <w:rFonts w:asciiTheme="minorHAnsi" w:hAnsiTheme="minorHAnsi" w:cs="Times New Roman"/>
                <w:sz w:val="24"/>
                <w:szCs w:val="24"/>
              </w:rPr>
              <w:t>328.000,00</w:t>
            </w:r>
            <w:r>
              <w:rPr>
                <w:rFonts w:asciiTheme="minorHAnsi" w:hAnsiTheme="minorHAnsi" w:cs="Times New Roman"/>
                <w:sz w:val="24"/>
                <w:szCs w:val="24"/>
              </w:rPr>
              <w:t>);</w:t>
            </w:r>
          </w:p>
        </w:tc>
      </w:tr>
      <w:tr w:rsidR="00ED3F86" w:rsidRPr="00E805AD" w:rsidTr="00240E09">
        <w:trPr>
          <w:trHeight w:val="3394"/>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4"/>
                <w:szCs w:val="48"/>
              </w:rPr>
            </w:pPr>
            <w:r w:rsidRPr="00E805AD">
              <w:rPr>
                <w:rFonts w:asciiTheme="minorHAnsi" w:hAnsiTheme="minorHAnsi"/>
                <w:smallCaps/>
                <w:sz w:val="48"/>
                <w:szCs w:val="48"/>
              </w:rPr>
              <w:sym w:font="Wingdings" w:char="F071"/>
            </w:r>
          </w:p>
        </w:tc>
        <w:tc>
          <w:tcPr>
            <w:tcW w:w="8784" w:type="dxa"/>
            <w:shd w:val="clear" w:color="auto" w:fill="auto"/>
          </w:tcPr>
          <w:p w:rsidR="00ED3F86" w:rsidRDefault="00ED3F86" w:rsidP="00ED3F86">
            <w:pPr>
              <w:tabs>
                <w:tab w:val="left" w:pos="924"/>
                <w:tab w:val="num" w:pos="1080"/>
              </w:tabs>
              <w:autoSpaceDE w:val="0"/>
              <w:autoSpaceDN w:val="0"/>
              <w:adjustRightInd w:val="0"/>
              <w:spacing w:after="0" w:line="240" w:lineRule="auto"/>
              <w:jc w:val="both"/>
              <w:rPr>
                <w:rFonts w:cs="Times New Roman"/>
                <w:sz w:val="24"/>
                <w:szCs w:val="24"/>
              </w:rPr>
            </w:pPr>
            <w:r>
              <w:rPr>
                <w:rFonts w:cs="Times New Roman"/>
                <w:sz w:val="24"/>
                <w:szCs w:val="24"/>
              </w:rPr>
              <w:t>D</w:t>
            </w:r>
            <w:r w:rsidRPr="00E805AD">
              <w:rPr>
                <w:rFonts w:cs="Times New Roman"/>
                <w:sz w:val="24"/>
                <w:szCs w:val="24"/>
              </w:rPr>
              <w:t>i essere in possesso del seguente requisito di capacità tecnica e professionale:</w:t>
            </w:r>
          </w:p>
          <w:p w:rsidR="00ED3F86" w:rsidRDefault="00ED3F86" w:rsidP="00ED3F86">
            <w:pPr>
              <w:tabs>
                <w:tab w:val="left" w:pos="924"/>
                <w:tab w:val="num" w:pos="1080"/>
              </w:tabs>
              <w:autoSpaceDE w:val="0"/>
              <w:autoSpaceDN w:val="0"/>
              <w:adjustRightInd w:val="0"/>
              <w:spacing w:after="0" w:line="240" w:lineRule="auto"/>
              <w:jc w:val="both"/>
              <w:rPr>
                <w:rFonts w:cs="Times New Roman"/>
                <w:sz w:val="24"/>
                <w:szCs w:val="24"/>
              </w:rPr>
            </w:pPr>
          </w:p>
          <w:p w:rsidR="00ED3F86" w:rsidRDefault="00ED3F86" w:rsidP="00ED3F86">
            <w:pPr>
              <w:tabs>
                <w:tab w:val="left" w:pos="924"/>
                <w:tab w:val="num" w:pos="1080"/>
              </w:tabs>
              <w:autoSpaceDE w:val="0"/>
              <w:autoSpaceDN w:val="0"/>
              <w:adjustRightInd w:val="0"/>
              <w:spacing w:after="0" w:line="240" w:lineRule="auto"/>
              <w:jc w:val="both"/>
              <w:rPr>
                <w:rFonts w:cs="Times New Roman"/>
                <w:sz w:val="24"/>
                <w:szCs w:val="24"/>
              </w:rPr>
            </w:pPr>
            <w:r w:rsidRPr="00E805AD">
              <w:rPr>
                <w:rFonts w:cs="Times New Roman"/>
                <w:sz w:val="24"/>
                <w:szCs w:val="24"/>
              </w:rPr>
              <w:t xml:space="preserve">fatturato </w:t>
            </w:r>
            <w:r w:rsidR="00020F81">
              <w:rPr>
                <w:rFonts w:cs="Times New Roman"/>
                <w:sz w:val="24"/>
                <w:szCs w:val="24"/>
              </w:rPr>
              <w:t>complessivo maturato nel triennio 202</w:t>
            </w:r>
            <w:r w:rsidR="00B1589C">
              <w:rPr>
                <w:rFonts w:cs="Times New Roman"/>
                <w:sz w:val="24"/>
                <w:szCs w:val="24"/>
              </w:rPr>
              <w:t>2</w:t>
            </w:r>
            <w:r w:rsidR="00020F81">
              <w:rPr>
                <w:rFonts w:cs="Times New Roman"/>
                <w:sz w:val="24"/>
                <w:szCs w:val="24"/>
              </w:rPr>
              <w:t xml:space="preserve"> – 202</w:t>
            </w:r>
            <w:r w:rsidR="00B1589C">
              <w:rPr>
                <w:rFonts w:cs="Times New Roman"/>
                <w:sz w:val="24"/>
                <w:szCs w:val="24"/>
              </w:rPr>
              <w:t>3</w:t>
            </w:r>
            <w:r w:rsidR="00020F81">
              <w:rPr>
                <w:rFonts w:cs="Times New Roman"/>
                <w:sz w:val="24"/>
                <w:szCs w:val="24"/>
              </w:rPr>
              <w:t xml:space="preserve"> - 202</w:t>
            </w:r>
            <w:r w:rsidR="00B1589C">
              <w:rPr>
                <w:rFonts w:cs="Times New Roman"/>
                <w:sz w:val="24"/>
                <w:szCs w:val="24"/>
              </w:rPr>
              <w:t>4</w:t>
            </w:r>
            <w:r w:rsidRPr="00E805AD">
              <w:rPr>
                <w:rFonts w:cs="Times New Roman"/>
                <w:sz w:val="24"/>
                <w:szCs w:val="24"/>
              </w:rPr>
              <w:t xml:space="preserve"> </w:t>
            </w:r>
            <w:r>
              <w:rPr>
                <w:rFonts w:cs="Times New Roman"/>
                <w:sz w:val="24"/>
                <w:szCs w:val="24"/>
              </w:rPr>
              <w:t>in servizi analoghi a quelli oggetto di affidamento</w:t>
            </w:r>
            <w:r w:rsidRPr="00E805AD">
              <w:rPr>
                <w:rFonts w:cs="Times New Roman"/>
                <w:sz w:val="24"/>
                <w:szCs w:val="24"/>
              </w:rPr>
              <w:t xml:space="preserve">, pari a </w:t>
            </w:r>
            <w:r w:rsidR="00452E2B" w:rsidRPr="00E805AD">
              <w:rPr>
                <w:rFonts w:cs="Times New Roman"/>
                <w:sz w:val="24"/>
                <w:szCs w:val="24"/>
              </w:rPr>
              <w:t>complessivi €</w:t>
            </w:r>
            <w:r w:rsidRPr="00E805AD">
              <w:rPr>
                <w:rFonts w:cs="Times New Roman"/>
                <w:sz w:val="24"/>
                <w:szCs w:val="24"/>
              </w:rPr>
              <w:t xml:space="preserve"> _____________________</w:t>
            </w:r>
            <w:r>
              <w:rPr>
                <w:rFonts w:cs="Times New Roman"/>
                <w:sz w:val="24"/>
                <w:szCs w:val="24"/>
              </w:rPr>
              <w:t xml:space="preserve"> (non inferiore ad € </w:t>
            </w:r>
            <w:r w:rsidR="00B1589C">
              <w:rPr>
                <w:rFonts w:cs="Times New Roman"/>
                <w:sz w:val="24"/>
                <w:szCs w:val="24"/>
              </w:rPr>
              <w:t>164.480,00</w:t>
            </w:r>
            <w:r>
              <w:rPr>
                <w:rFonts w:cs="Times New Roman"/>
                <w:sz w:val="24"/>
                <w:szCs w:val="24"/>
              </w:rPr>
              <w:t>);</w:t>
            </w:r>
          </w:p>
          <w:p w:rsidR="00ED3F86" w:rsidRPr="00E805AD" w:rsidRDefault="00ED3F86" w:rsidP="00ED3F86">
            <w:pPr>
              <w:tabs>
                <w:tab w:val="left" w:pos="924"/>
                <w:tab w:val="num" w:pos="1080"/>
              </w:tabs>
              <w:autoSpaceDE w:val="0"/>
              <w:autoSpaceDN w:val="0"/>
              <w:adjustRightInd w:val="0"/>
              <w:spacing w:after="0" w:line="240" w:lineRule="auto"/>
              <w:jc w:val="both"/>
              <w:rPr>
                <w:rFonts w:cs="Times New Roman"/>
                <w:sz w:val="24"/>
                <w:szCs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ED3F86" w:rsidRPr="00E805AD" w:rsidTr="006E4DB9">
              <w:trPr>
                <w:trHeight w:val="801"/>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Natura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lastRenderedPageBreak/>
                    <w:t>Sede ed indirizzo del committente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401"/>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401"/>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r>
                    <w:rPr>
                      <w:rFonts w:asciiTheme="minorHAnsi" w:hAnsiTheme="minorHAnsi"/>
                      <w:sz w:val="24"/>
                    </w:rPr>
                    <w:t xml:space="preserve">Fatturato relativo al triennio </w:t>
                  </w:r>
                  <w:r w:rsidR="00B1589C">
                    <w:rPr>
                      <w:rFonts w:asciiTheme="minorHAnsi" w:hAnsiTheme="minorHAnsi" w:cs="Times New Roman"/>
                      <w:sz w:val="24"/>
                      <w:szCs w:val="24"/>
                    </w:rPr>
                    <w:t>2022 – 2023 - 2024</w:t>
                  </w:r>
                  <w:r>
                    <w:rPr>
                      <w:rFonts w:asciiTheme="minorHAnsi" w:hAnsiTheme="minorHAnsi" w:cs="Times New Roman"/>
                      <w:sz w:val="24"/>
                      <w:szCs w:val="24"/>
                    </w:rPr>
                    <w:t>:</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bl>
          <w:p w:rsidR="00ED3F86" w:rsidRDefault="00ED3F86" w:rsidP="00ED3F86">
            <w:pPr>
              <w:pStyle w:val="AElencotratto"/>
              <w:tabs>
                <w:tab w:val="left" w:pos="924"/>
                <w:tab w:val="num" w:pos="1080"/>
              </w:tabs>
              <w:spacing w:before="120"/>
              <w:rPr>
                <w:rFonts w:asciiTheme="minorHAnsi" w:hAnsiTheme="minorHAnsi" w:cs="Times New Roman"/>
                <w:sz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ED3F86" w:rsidRPr="00E805AD" w:rsidTr="006E4DB9">
              <w:trPr>
                <w:trHeight w:val="801"/>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Natura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Sede ed indirizzo del committente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401"/>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401"/>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r>
                    <w:rPr>
                      <w:rFonts w:asciiTheme="minorHAnsi" w:hAnsiTheme="minorHAnsi"/>
                      <w:sz w:val="24"/>
                    </w:rPr>
                    <w:t xml:space="preserve">Fatturato relativo al triennio </w:t>
                  </w:r>
                  <w:r w:rsidR="00B1589C">
                    <w:rPr>
                      <w:rFonts w:asciiTheme="minorHAnsi" w:hAnsiTheme="minorHAnsi" w:cs="Times New Roman"/>
                      <w:sz w:val="24"/>
                      <w:szCs w:val="24"/>
                    </w:rPr>
                    <w:t>2022 – 2023 - 2024</w:t>
                  </w:r>
                  <w:r>
                    <w:rPr>
                      <w:rFonts w:asciiTheme="minorHAnsi" w:hAnsiTheme="minorHAnsi"/>
                      <w:sz w:val="24"/>
                    </w:rPr>
                    <w:t>:</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bl>
          <w:p w:rsidR="00ED3F86" w:rsidRDefault="00ED3F86" w:rsidP="00ED3F86">
            <w:pPr>
              <w:pStyle w:val="AElencotratto"/>
              <w:tabs>
                <w:tab w:val="left" w:pos="924"/>
                <w:tab w:val="num" w:pos="1080"/>
              </w:tabs>
              <w:spacing w:before="120"/>
              <w:rPr>
                <w:rFonts w:asciiTheme="minorHAnsi" w:hAnsiTheme="minorHAnsi" w:cs="Times New Roman"/>
                <w:sz w:val="24"/>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ED3F86" w:rsidRPr="00E805AD" w:rsidTr="006E4DB9">
              <w:trPr>
                <w:trHeight w:val="801"/>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Natura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Ragione sociale e codice fiscale dell’ente o della società committente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Sede ed indirizzo del committente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Recapito telefonico, fax e posta P.E.C. del committente dell’appalto: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401"/>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Durata del contratto: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401"/>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cs="Times New Roman"/>
                      <w:sz w:val="24"/>
                      <w:szCs w:val="24"/>
                    </w:rPr>
                  </w:pPr>
                  <w:r w:rsidRPr="00E805AD">
                    <w:rPr>
                      <w:rFonts w:asciiTheme="minorHAnsi" w:hAnsiTheme="minorHAnsi" w:cs="Times New Roman"/>
                      <w:sz w:val="24"/>
                      <w:szCs w:val="24"/>
                    </w:rPr>
                    <w:t>Data inizio e fine del contratto:</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r w:rsidR="00ED3F86" w:rsidRPr="00E805AD" w:rsidTr="006E4DB9">
              <w:trPr>
                <w:trHeight w:val="816"/>
              </w:trPr>
              <w:tc>
                <w:tcPr>
                  <w:tcW w:w="3710"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r>
                    <w:rPr>
                      <w:rFonts w:asciiTheme="minorHAnsi" w:hAnsiTheme="minorHAnsi"/>
                      <w:sz w:val="24"/>
                    </w:rPr>
                    <w:t xml:space="preserve">Fatturato relativo al triennio </w:t>
                  </w:r>
                  <w:r w:rsidR="00B1589C">
                    <w:rPr>
                      <w:rFonts w:asciiTheme="minorHAnsi" w:hAnsiTheme="minorHAnsi" w:cs="Times New Roman"/>
                      <w:sz w:val="24"/>
                      <w:szCs w:val="24"/>
                    </w:rPr>
                    <w:t>2022 – 2023 - 2024</w:t>
                  </w:r>
                  <w:r>
                    <w:rPr>
                      <w:rFonts w:asciiTheme="minorHAnsi" w:hAnsiTheme="minorHAnsi"/>
                      <w:sz w:val="24"/>
                    </w:rPr>
                    <w:t>:</w:t>
                  </w:r>
                </w:p>
              </w:tc>
              <w:tc>
                <w:tcPr>
                  <w:tcW w:w="4819" w:type="dxa"/>
                  <w:shd w:val="clear" w:color="auto" w:fill="auto"/>
                  <w:vAlign w:val="center"/>
                </w:tcPr>
                <w:p w:rsidR="00ED3F86" w:rsidRPr="00E805AD" w:rsidRDefault="00ED3F86" w:rsidP="00ED3F86">
                  <w:pPr>
                    <w:pStyle w:val="ACorpoarticolo"/>
                    <w:spacing w:before="0"/>
                    <w:jc w:val="left"/>
                    <w:rPr>
                      <w:rFonts w:asciiTheme="minorHAnsi" w:hAnsiTheme="minorHAnsi"/>
                      <w:sz w:val="24"/>
                    </w:rPr>
                  </w:pPr>
                </w:p>
              </w:tc>
            </w:tr>
          </w:tbl>
          <w:p w:rsidR="00956A73" w:rsidRPr="00E805AD" w:rsidRDefault="00956A73" w:rsidP="00ED3F86">
            <w:pPr>
              <w:pStyle w:val="AElencotratto"/>
              <w:tabs>
                <w:tab w:val="left" w:pos="924"/>
                <w:tab w:val="num" w:pos="1080"/>
              </w:tabs>
              <w:spacing w:before="120"/>
              <w:rPr>
                <w:rFonts w:asciiTheme="minorHAnsi" w:hAnsiTheme="minorHAnsi" w:cs="Times New Roman"/>
                <w:sz w:val="24"/>
              </w:rPr>
            </w:pP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E805AD" w:rsidRDefault="00ED3F86" w:rsidP="00956A73">
            <w:pPr>
              <w:pStyle w:val="AElencotratto"/>
              <w:tabs>
                <w:tab w:val="left" w:pos="924"/>
                <w:tab w:val="num" w:pos="1080"/>
              </w:tabs>
              <w:spacing w:after="120"/>
              <w:rPr>
                <w:rFonts w:asciiTheme="minorHAnsi" w:hAnsiTheme="minorHAnsi" w:cs="Times New Roman"/>
                <w:sz w:val="24"/>
              </w:rPr>
            </w:pPr>
            <w:r>
              <w:rPr>
                <w:rFonts w:asciiTheme="minorHAnsi" w:hAnsiTheme="minorHAnsi" w:cs="Times New Roman"/>
                <w:sz w:val="24"/>
              </w:rPr>
              <w:t>D</w:t>
            </w:r>
            <w:r w:rsidRPr="00E805AD">
              <w:rPr>
                <w:rFonts w:asciiTheme="minorHAnsi" w:hAnsiTheme="minorHAnsi" w:cs="Times New Roman"/>
                <w:sz w:val="24"/>
              </w:rPr>
              <w:t>i non incorrere nelle circostanze previste dall’art. 1-bis), comma 14, della L</w:t>
            </w:r>
            <w:r w:rsidR="00666EDC">
              <w:rPr>
                <w:rFonts w:asciiTheme="minorHAnsi" w:hAnsiTheme="minorHAnsi" w:cs="Times New Roman"/>
                <w:sz w:val="24"/>
              </w:rPr>
              <w:t xml:space="preserve">. </w:t>
            </w:r>
            <w:r w:rsidRPr="00E805AD">
              <w:rPr>
                <w:rFonts w:asciiTheme="minorHAnsi" w:hAnsiTheme="minorHAnsi" w:cs="Times New Roman"/>
                <w:sz w:val="24"/>
              </w:rPr>
              <w:t>383/2001;</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E805AD" w:rsidRDefault="00ED3F86" w:rsidP="00956A73">
            <w:pPr>
              <w:pStyle w:val="AElencotratto"/>
              <w:tabs>
                <w:tab w:val="left" w:pos="924"/>
                <w:tab w:val="num" w:pos="1080"/>
              </w:tabs>
              <w:spacing w:after="120"/>
              <w:rPr>
                <w:rFonts w:asciiTheme="minorHAnsi" w:hAnsiTheme="minorHAnsi" w:cs="Times New Roman"/>
                <w:sz w:val="24"/>
              </w:rPr>
            </w:pPr>
            <w:r>
              <w:rPr>
                <w:rFonts w:asciiTheme="minorHAnsi" w:hAnsiTheme="minorHAnsi" w:cs="Times New Roman"/>
                <w:sz w:val="24"/>
              </w:rPr>
              <w:t>D</w:t>
            </w:r>
            <w:r w:rsidRPr="00E805AD">
              <w:rPr>
                <w:rFonts w:asciiTheme="minorHAnsi" w:hAnsiTheme="minorHAnsi" w:cs="Times New Roman"/>
                <w:sz w:val="24"/>
              </w:rPr>
              <w:t>i autorizzare la stazione appaltante a inviare le comunicazioni relative all’appalto all’indirizzo di posta elettronica certificata [PEC] indicata;</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E805AD" w:rsidRDefault="00ED3F86" w:rsidP="00956A73">
            <w:pPr>
              <w:pStyle w:val="AElencotratto"/>
              <w:tabs>
                <w:tab w:val="left" w:pos="924"/>
                <w:tab w:val="num" w:pos="1080"/>
              </w:tabs>
              <w:spacing w:after="120"/>
              <w:rPr>
                <w:rFonts w:asciiTheme="minorHAnsi" w:hAnsiTheme="minorHAnsi" w:cs="Times New Roman"/>
                <w:sz w:val="24"/>
              </w:rPr>
            </w:pPr>
            <w:r>
              <w:rPr>
                <w:rFonts w:asciiTheme="minorHAnsi" w:hAnsiTheme="minorHAnsi" w:cs="Times New Roman"/>
                <w:sz w:val="24"/>
              </w:rPr>
              <w:t>D</w:t>
            </w:r>
            <w:r w:rsidRPr="00E805AD">
              <w:rPr>
                <w:rFonts w:asciiTheme="minorHAnsi" w:hAnsiTheme="minorHAnsi" w:cs="Times New Roman"/>
                <w:sz w:val="24"/>
              </w:rPr>
              <w:t>i impegnarsi a dare comunicazione tempestiva alla Stazione appaltante e alla Prefettura, di tentativi di concussione che si siano, in qualsiasi modo, manifestati nei confronti dell’imprenditore, degli organi sociali o dei dirigenti di impresa;</w:t>
            </w:r>
          </w:p>
        </w:tc>
      </w:tr>
      <w:tr w:rsidR="00ED3F86" w:rsidRPr="00E805AD" w:rsidTr="006E4DB9">
        <w:trPr>
          <w:jc w:val="center"/>
        </w:trPr>
        <w:tc>
          <w:tcPr>
            <w:tcW w:w="567" w:type="dxa"/>
            <w:shd w:val="clear" w:color="auto" w:fill="auto"/>
          </w:tcPr>
          <w:p w:rsidR="00ED3F86" w:rsidRPr="00E805AD" w:rsidRDefault="00ED3F86" w:rsidP="00ED3F86">
            <w:pPr>
              <w:pStyle w:val="CSAArticolo"/>
              <w:numPr>
                <w:ilvl w:val="0"/>
                <w:numId w:val="24"/>
              </w:numPr>
              <w:spacing w:after="0"/>
              <w:ind w:left="0" w:firstLine="0"/>
              <w:rPr>
                <w:rFonts w:asciiTheme="minorHAnsi" w:hAnsiTheme="minorHAnsi"/>
                <w:smallCaps/>
                <w:szCs w:val="24"/>
              </w:rPr>
            </w:pPr>
          </w:p>
        </w:tc>
        <w:tc>
          <w:tcPr>
            <w:tcW w:w="567" w:type="dxa"/>
            <w:shd w:val="clear" w:color="auto" w:fill="auto"/>
          </w:tcPr>
          <w:p w:rsidR="00ED3F86" w:rsidRPr="00E805AD" w:rsidRDefault="00ED3F86" w:rsidP="00ED3F86">
            <w:pPr>
              <w:pStyle w:val="CSAArticolo"/>
              <w:spacing w:after="0"/>
              <w:rPr>
                <w:rFonts w:asciiTheme="minorHAnsi" w:hAnsiTheme="minorHAnsi"/>
                <w:smallCaps/>
                <w:sz w:val="48"/>
                <w:szCs w:val="48"/>
              </w:rPr>
            </w:pPr>
            <w:r w:rsidRPr="00E805AD">
              <w:rPr>
                <w:rFonts w:asciiTheme="minorHAnsi" w:hAnsiTheme="minorHAnsi"/>
                <w:smallCaps/>
                <w:sz w:val="48"/>
                <w:szCs w:val="48"/>
              </w:rPr>
              <w:sym w:font="Wingdings" w:char="F071"/>
            </w:r>
          </w:p>
        </w:tc>
        <w:tc>
          <w:tcPr>
            <w:tcW w:w="8784" w:type="dxa"/>
            <w:shd w:val="clear" w:color="auto" w:fill="auto"/>
          </w:tcPr>
          <w:p w:rsidR="00ED3F86" w:rsidRPr="00E805AD" w:rsidRDefault="00ED3F86" w:rsidP="00956A73">
            <w:pPr>
              <w:pStyle w:val="AElencotratto"/>
              <w:tabs>
                <w:tab w:val="left" w:pos="924"/>
                <w:tab w:val="num" w:pos="1080"/>
              </w:tabs>
              <w:spacing w:after="120"/>
              <w:rPr>
                <w:rFonts w:asciiTheme="minorHAnsi" w:hAnsiTheme="minorHAnsi" w:cs="Times New Roman"/>
                <w:sz w:val="24"/>
                <w:szCs w:val="24"/>
              </w:rPr>
            </w:pPr>
            <w:r>
              <w:rPr>
                <w:rFonts w:asciiTheme="minorHAnsi" w:hAnsiTheme="minorHAnsi" w:cs="Times New Roman"/>
                <w:sz w:val="24"/>
                <w:szCs w:val="24"/>
              </w:rPr>
              <w:t>D</w:t>
            </w:r>
            <w:r w:rsidRPr="00E805AD">
              <w:rPr>
                <w:rFonts w:asciiTheme="minorHAnsi" w:hAnsiTheme="minorHAnsi" w:cs="Times New Roman"/>
                <w:sz w:val="24"/>
                <w:szCs w:val="24"/>
              </w:rPr>
              <w:t xml:space="preserve">i essere a conoscenza che la stazione appaltante, in caso di presentazione di falsa dichiarazione o falsa documentazione da parte del concorrente, nelle procedure di gara o negli affidamenti di subappalto, ne darà comunicazione all’Autorità che, se ritiene che siano state rese con dolo o colpa grave in considerazione della rilevanza o della gravità dei fatti oggetto della falsa dichiarazione o della falsa documentazione, disporrà l’iscrizione nel casellario informativo ai fini dell’esclusione dalle procedure di gara e dagli affidamenti di subappalto, ai sensi dell’articolo </w:t>
            </w:r>
            <w:r w:rsidR="00020F81">
              <w:rPr>
                <w:rFonts w:asciiTheme="minorHAnsi" w:hAnsiTheme="minorHAnsi" w:cs="Times New Roman"/>
                <w:sz w:val="24"/>
                <w:szCs w:val="24"/>
              </w:rPr>
              <w:t>94</w:t>
            </w:r>
            <w:r w:rsidRPr="00E805AD">
              <w:rPr>
                <w:rFonts w:asciiTheme="minorHAnsi" w:hAnsiTheme="minorHAnsi" w:cs="Times New Roman"/>
                <w:sz w:val="24"/>
                <w:szCs w:val="24"/>
              </w:rPr>
              <w:t xml:space="preserve">, comma </w:t>
            </w:r>
            <w:r w:rsidR="00020F81">
              <w:rPr>
                <w:rFonts w:asciiTheme="minorHAnsi" w:hAnsiTheme="minorHAnsi" w:cs="Times New Roman"/>
                <w:sz w:val="24"/>
                <w:szCs w:val="24"/>
              </w:rPr>
              <w:t>5</w:t>
            </w:r>
            <w:r w:rsidRPr="00E805AD">
              <w:rPr>
                <w:rFonts w:asciiTheme="minorHAnsi" w:hAnsiTheme="minorHAnsi" w:cs="Times New Roman"/>
                <w:sz w:val="24"/>
                <w:szCs w:val="24"/>
              </w:rPr>
              <w:t>, del Codic</w:t>
            </w:r>
            <w:r w:rsidR="00020F81">
              <w:rPr>
                <w:rFonts w:asciiTheme="minorHAnsi" w:hAnsiTheme="minorHAnsi" w:cs="Times New Roman"/>
                <w:sz w:val="24"/>
                <w:szCs w:val="24"/>
              </w:rPr>
              <w:t>e</w:t>
            </w:r>
            <w:r>
              <w:rPr>
                <w:rFonts w:asciiTheme="minorHAnsi" w:hAnsiTheme="minorHAnsi" w:cs="Times New Roman"/>
                <w:sz w:val="24"/>
                <w:szCs w:val="24"/>
              </w:rPr>
              <w:t>.</w:t>
            </w:r>
          </w:p>
        </w:tc>
      </w:tr>
    </w:tbl>
    <w:p w:rsidR="00380905" w:rsidRDefault="00380905" w:rsidP="00380905">
      <w:pPr>
        <w:pStyle w:val="AElencotratto"/>
        <w:rPr>
          <w:rFonts w:ascii="Times New Roman" w:hAnsi="Times New Roman" w:cs="Times New Roman"/>
          <w:sz w:val="24"/>
          <w:szCs w:val="24"/>
        </w:rPr>
      </w:pPr>
    </w:p>
    <w:p w:rsidR="00956A73" w:rsidRDefault="00956A73" w:rsidP="00380905">
      <w:pPr>
        <w:pStyle w:val="AElencotratto"/>
        <w:rPr>
          <w:rFonts w:ascii="Times New Roman" w:hAnsi="Times New Roman" w:cs="Times New Roman"/>
          <w:sz w:val="24"/>
          <w:szCs w:val="24"/>
        </w:rPr>
      </w:pPr>
    </w:p>
    <w:p w:rsidR="00956A73" w:rsidRPr="000A7E56" w:rsidRDefault="00956A73" w:rsidP="00380905">
      <w:pPr>
        <w:pStyle w:val="AElencotratto"/>
        <w:rPr>
          <w:rFonts w:ascii="Times New Roman" w:hAnsi="Times New Roman" w:cs="Times New Roman"/>
          <w:sz w:val="24"/>
          <w:szCs w:val="24"/>
        </w:rPr>
      </w:pPr>
    </w:p>
    <w:p w:rsidR="00380905" w:rsidRPr="003C2E5C" w:rsidRDefault="00380905" w:rsidP="00380905">
      <w:pPr>
        <w:pStyle w:val="AElencotratto"/>
        <w:rPr>
          <w:rFonts w:asciiTheme="minorHAnsi" w:hAnsiTheme="minorHAnsi" w:cs="Times New Roman"/>
          <w:sz w:val="24"/>
          <w:szCs w:val="24"/>
        </w:rPr>
      </w:pPr>
      <w:r w:rsidRPr="003C2E5C">
        <w:rPr>
          <w:rFonts w:asciiTheme="minorHAnsi" w:hAnsiTheme="minorHAnsi" w:cs="Times New Roman"/>
          <w:sz w:val="24"/>
          <w:szCs w:val="24"/>
        </w:rPr>
        <w:t>………………………………., …..……………………..</w:t>
      </w:r>
    </w:p>
    <w:p w:rsidR="00380905" w:rsidRPr="003C2E5C" w:rsidRDefault="005C5125" w:rsidP="005C5125">
      <w:pPr>
        <w:widowControl w:val="0"/>
        <w:spacing w:line="240" w:lineRule="auto"/>
        <w:rPr>
          <w:rFonts w:cs="Times New Roman"/>
          <w:sz w:val="24"/>
          <w:szCs w:val="24"/>
        </w:rPr>
      </w:pPr>
      <w:r>
        <w:rPr>
          <w:rFonts w:cs="Times New Roman"/>
          <w:sz w:val="24"/>
          <w:szCs w:val="24"/>
        </w:rPr>
        <w:t xml:space="preserve">            </w:t>
      </w:r>
      <w:r w:rsidR="00380905">
        <w:rPr>
          <w:rFonts w:cs="Times New Roman"/>
          <w:sz w:val="24"/>
          <w:szCs w:val="24"/>
        </w:rPr>
        <w:t xml:space="preserve"> [Luogo]</w:t>
      </w:r>
      <w:r w:rsidR="00380905">
        <w:rPr>
          <w:rFonts w:cs="Times New Roman"/>
          <w:sz w:val="24"/>
          <w:szCs w:val="24"/>
        </w:rPr>
        <w:tab/>
      </w:r>
      <w:r w:rsidR="00380905">
        <w:rPr>
          <w:rFonts w:cs="Times New Roman"/>
          <w:sz w:val="24"/>
          <w:szCs w:val="24"/>
        </w:rPr>
        <w:tab/>
      </w:r>
      <w:r w:rsidR="00380905" w:rsidRPr="003C2E5C">
        <w:rPr>
          <w:rFonts w:cs="Times New Roman"/>
          <w:sz w:val="24"/>
          <w:szCs w:val="24"/>
        </w:rPr>
        <w:t>[Data]</w:t>
      </w:r>
    </w:p>
    <w:p w:rsidR="00956A73" w:rsidRDefault="00956A73" w:rsidP="00380905">
      <w:pPr>
        <w:ind w:left="4248" w:firstLine="708"/>
        <w:jc w:val="center"/>
        <w:rPr>
          <w:i/>
          <w:sz w:val="24"/>
          <w:szCs w:val="24"/>
        </w:rPr>
      </w:pPr>
    </w:p>
    <w:p w:rsidR="00380905" w:rsidRPr="00833705" w:rsidRDefault="00380905" w:rsidP="00380905">
      <w:pPr>
        <w:ind w:left="4248" w:firstLine="708"/>
        <w:jc w:val="center"/>
        <w:rPr>
          <w:rFonts w:cs="Times New Roman"/>
          <w:i/>
          <w:sz w:val="24"/>
          <w:szCs w:val="24"/>
        </w:rPr>
      </w:pPr>
      <w:r w:rsidRPr="00833705">
        <w:rPr>
          <w:i/>
          <w:sz w:val="24"/>
          <w:szCs w:val="24"/>
        </w:rPr>
        <w:t>Firmato digitalmente</w:t>
      </w:r>
    </w:p>
    <w:p w:rsidR="00380905" w:rsidRPr="003C2E5C" w:rsidRDefault="00380905" w:rsidP="00380905">
      <w:pPr>
        <w:jc w:val="center"/>
        <w:rPr>
          <w:rFonts w:cs="Times New Roman"/>
        </w:rPr>
      </w:pPr>
      <w:r w:rsidRPr="003C2E5C">
        <w:rPr>
          <w:rFonts w:cs="Times New Roman"/>
          <w:sz w:val="24"/>
          <w:szCs w:val="24"/>
        </w:rPr>
        <w:t>[Allegare copia fotostatica non autenticata del documento di identità del sottoscrittore]</w:t>
      </w:r>
    </w:p>
    <w:p w:rsidR="00956A73" w:rsidRDefault="00956A73" w:rsidP="00380905">
      <w:pPr>
        <w:widowControl w:val="0"/>
        <w:jc w:val="both"/>
        <w:rPr>
          <w:rFonts w:cs="Times New Roman"/>
          <w:b/>
          <w:snapToGrid w:val="0"/>
          <w:sz w:val="24"/>
        </w:rPr>
      </w:pPr>
    </w:p>
    <w:p w:rsidR="00956A73" w:rsidRDefault="00956A73" w:rsidP="00380905">
      <w:pPr>
        <w:widowControl w:val="0"/>
        <w:jc w:val="both"/>
        <w:rPr>
          <w:rFonts w:cs="Times New Roman"/>
          <w:b/>
          <w:snapToGrid w:val="0"/>
          <w:sz w:val="24"/>
        </w:rPr>
      </w:pPr>
    </w:p>
    <w:p w:rsidR="00380905" w:rsidRPr="003C2E5C" w:rsidRDefault="00380905" w:rsidP="00380905">
      <w:pPr>
        <w:widowControl w:val="0"/>
        <w:jc w:val="both"/>
        <w:rPr>
          <w:rFonts w:cs="Times New Roman"/>
          <w:b/>
          <w:snapToGrid w:val="0"/>
          <w:sz w:val="24"/>
        </w:rPr>
      </w:pPr>
      <w:r w:rsidRPr="003C2E5C">
        <w:rPr>
          <w:rFonts w:cs="Times New Roman"/>
          <w:b/>
          <w:snapToGrid w:val="0"/>
          <w:sz w:val="24"/>
        </w:rPr>
        <w:t>Si precisa che:</w:t>
      </w:r>
    </w:p>
    <w:p w:rsidR="00380905" w:rsidRPr="003C2E5C" w:rsidRDefault="005C5125" w:rsidP="00380905">
      <w:pPr>
        <w:pStyle w:val="CSAArticolo"/>
        <w:numPr>
          <w:ilvl w:val="0"/>
          <w:numId w:val="19"/>
        </w:numPr>
        <w:rPr>
          <w:rFonts w:asciiTheme="minorHAnsi" w:hAnsiTheme="minorHAnsi"/>
        </w:rPr>
      </w:pPr>
      <w:r w:rsidRPr="003C2E5C">
        <w:rPr>
          <w:rFonts w:asciiTheme="minorHAnsi" w:hAnsiTheme="minorHAnsi"/>
        </w:rPr>
        <w:t>In</w:t>
      </w:r>
      <w:r w:rsidR="00380905" w:rsidRPr="003C2E5C">
        <w:rPr>
          <w:rFonts w:asciiTheme="minorHAnsi" w:hAnsiTheme="minorHAnsi"/>
        </w:rPr>
        <w:t xml:space="preserve"> caso di riunioni di imprese e/o consorzi anche non ancora formalmente costituiti, le dichiarazioni di cui sopra dovranno essere rese dalle singole imprese interessate, per quanto di competenza;</w:t>
      </w:r>
    </w:p>
    <w:p w:rsidR="00380905" w:rsidRPr="003C2E5C" w:rsidRDefault="005C5125" w:rsidP="00380905">
      <w:pPr>
        <w:pStyle w:val="CSAArticolo"/>
        <w:numPr>
          <w:ilvl w:val="0"/>
          <w:numId w:val="19"/>
        </w:numPr>
        <w:rPr>
          <w:rFonts w:asciiTheme="minorHAnsi" w:hAnsiTheme="minorHAnsi"/>
        </w:rPr>
      </w:pPr>
      <w:r w:rsidRPr="003C2E5C">
        <w:rPr>
          <w:rFonts w:asciiTheme="minorHAnsi" w:hAnsiTheme="minorHAnsi"/>
        </w:rPr>
        <w:t>In</w:t>
      </w:r>
      <w:r w:rsidR="00380905" w:rsidRPr="003C2E5C">
        <w:rPr>
          <w:rFonts w:asciiTheme="minorHAnsi" w:hAnsiTheme="minorHAnsi"/>
        </w:rPr>
        <w:t xml:space="preserve"> caso di associazione temporanea di imprese già costituita dovranno essere allegati alla dichiarazione sostitutiva anche il mandato, conferito all’impresa capogruppo dalle altre imprese riunite, risultante da scrittura privata autenticata e la procura conferita al legale rappresentante dell’impresa capogruppo;</w:t>
      </w:r>
    </w:p>
    <w:p w:rsidR="00380905" w:rsidRPr="003C2E5C" w:rsidRDefault="005C5125" w:rsidP="00380905">
      <w:pPr>
        <w:pStyle w:val="CSAArticolo"/>
        <w:numPr>
          <w:ilvl w:val="0"/>
          <w:numId w:val="19"/>
        </w:numPr>
        <w:rPr>
          <w:rFonts w:asciiTheme="minorHAnsi" w:hAnsiTheme="minorHAnsi"/>
        </w:rPr>
      </w:pPr>
      <w:r w:rsidRPr="003C2E5C">
        <w:rPr>
          <w:rFonts w:asciiTheme="minorHAnsi" w:hAnsiTheme="minorHAnsi"/>
        </w:rPr>
        <w:t>In</w:t>
      </w:r>
      <w:r w:rsidR="00380905" w:rsidRPr="003C2E5C">
        <w:rPr>
          <w:rFonts w:asciiTheme="minorHAnsi" w:hAnsiTheme="minorHAnsi"/>
        </w:rPr>
        <w:t xml:space="preserve"> caso di consorzio già costituito dovrà essere allegato alla dichiarazione sostituiva l’atto costitutivo in copia autentica del consorzio</w:t>
      </w:r>
      <w:r w:rsidR="00666EDC">
        <w:rPr>
          <w:rFonts w:asciiTheme="minorHAnsi" w:hAnsiTheme="minorHAnsi"/>
        </w:rPr>
        <w:t>.</w:t>
      </w:r>
    </w:p>
    <w:p w:rsidR="00380905" w:rsidRDefault="00380905" w:rsidP="00020F81">
      <w:pPr>
        <w:widowControl w:val="0"/>
        <w:rPr>
          <w:rFonts w:ascii="Times New Roman" w:hAnsi="Times New Roman" w:cs="Times New Roman"/>
          <w:bCs/>
          <w:sz w:val="28"/>
          <w:szCs w:val="28"/>
        </w:rPr>
      </w:pPr>
    </w:p>
    <w:sectPr w:rsidR="00380905" w:rsidSect="00E745ED">
      <w:headerReference w:type="first" r:id="rId8"/>
      <w:pgSz w:w="11906" w:h="16838"/>
      <w:pgMar w:top="851" w:right="1134"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593" w:rsidRDefault="004C6593" w:rsidP="00983F3E">
      <w:pPr>
        <w:spacing w:after="0" w:line="240" w:lineRule="auto"/>
      </w:pPr>
      <w:r>
        <w:separator/>
      </w:r>
    </w:p>
  </w:endnote>
  <w:endnote w:type="continuationSeparator" w:id="0">
    <w:p w:rsidR="004C6593" w:rsidRDefault="004C6593" w:rsidP="0098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593" w:rsidRDefault="004C6593" w:rsidP="00983F3E">
      <w:pPr>
        <w:spacing w:after="0" w:line="240" w:lineRule="auto"/>
      </w:pPr>
      <w:r>
        <w:separator/>
      </w:r>
    </w:p>
  </w:footnote>
  <w:footnote w:type="continuationSeparator" w:id="0">
    <w:p w:rsidR="004C6593" w:rsidRDefault="004C6593" w:rsidP="00983F3E">
      <w:pPr>
        <w:spacing w:after="0" w:line="240" w:lineRule="auto"/>
      </w:pPr>
      <w:r>
        <w:continuationSeparator/>
      </w:r>
    </w:p>
  </w:footnote>
  <w:footnote w:id="1">
    <w:p w:rsidR="00ED3F86" w:rsidRDefault="00ED3F86" w:rsidP="00380905">
      <w:pPr>
        <w:pStyle w:val="Testonotaapidipagina"/>
        <w:jc w:val="both"/>
      </w:pPr>
      <w:r>
        <w:rPr>
          <w:rStyle w:val="Rimandonotaapidipagina"/>
        </w:rPr>
        <w:footnoteRef/>
      </w:r>
      <w:r>
        <w:t xml:space="preserve"> </w:t>
      </w:r>
      <w:r w:rsidRPr="000B52CA">
        <w:t>Si precisa che una media impresa è definita come un’impresa il cui organico sia inferiore a 250 persone e il fatturato non superi 50 milioni di euro o il cui totale di bilancio annuale non sia superiore a 43 milioni di euro; una piccola impresa è definita come un’impresa il cui organico sia inferiore a 50 persone e il cui fatturato o il totale del bilancio annuale non superi i 10 milioni di euro; una micro impresa è definita come un’impresa il cui organico sia inferiore a 10 persone e il cui fatturato o il totale del bilancio annuale non superi i 2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A3D" w:rsidRPr="00E92A3D" w:rsidRDefault="00E92A3D" w:rsidP="00E92A3D">
    <w:pPr>
      <w:pStyle w:val="Intestazione"/>
      <w:jc w:val="right"/>
      <w:rPr>
        <w:rFonts w:asciiTheme="minorHAnsi" w:hAnsiTheme="minorHAnsi" w:cstheme="minorHAnsi"/>
        <w:sz w:val="22"/>
      </w:rPr>
    </w:pPr>
    <w:r w:rsidRPr="00E92A3D">
      <w:rPr>
        <w:rFonts w:asciiTheme="minorHAnsi" w:hAnsiTheme="minorHAnsi" w:cstheme="minorHAnsi"/>
        <w:sz w:val="22"/>
      </w:rPr>
      <w:t xml:space="preserve">Allegato E alla Determinazione n. </w:t>
    </w:r>
    <w:r w:rsidR="00A40803">
      <w:rPr>
        <w:rFonts w:asciiTheme="minorHAnsi" w:hAnsiTheme="minorHAnsi" w:cstheme="minorHAnsi"/>
        <w:sz w:val="22"/>
      </w:rPr>
      <w:t>358</w:t>
    </w:r>
    <w:r w:rsidRPr="00E92A3D">
      <w:rPr>
        <w:rFonts w:asciiTheme="minorHAnsi" w:hAnsiTheme="minorHAnsi" w:cstheme="minorHAnsi"/>
        <w:sz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1530" w:hanging="360"/>
      </w:pPr>
      <w:rPr>
        <w:rFonts w:ascii="Wingdings" w:hAnsi="Wingdings" w:cs="Wingdings"/>
      </w:rPr>
    </w:lvl>
  </w:abstractNum>
  <w:abstractNum w:abstractNumId="1" w15:restartNumberingAfterBreak="0">
    <w:nsid w:val="00000005"/>
    <w:multiLevelType w:val="singleLevel"/>
    <w:tmpl w:val="A6241E2C"/>
    <w:name w:val="WW8Num5"/>
    <w:lvl w:ilvl="0">
      <w:start w:val="1"/>
      <w:numFmt w:val="lowerLetter"/>
      <w:lvlText w:val="%1."/>
      <w:lvlJc w:val="left"/>
      <w:pPr>
        <w:tabs>
          <w:tab w:val="num" w:pos="2880"/>
        </w:tabs>
        <w:ind w:left="2880" w:hanging="360"/>
      </w:pPr>
      <w:rPr>
        <w:rFonts w:ascii="Times New Roman" w:hAnsi="Times New Roman" w:cs="Times New Roman" w:hint="default"/>
        <w:b/>
        <w:bCs/>
      </w:rPr>
    </w:lvl>
  </w:abstractNum>
  <w:abstractNum w:abstractNumId="2" w15:restartNumberingAfterBreak="0">
    <w:nsid w:val="00000006"/>
    <w:multiLevelType w:val="singleLevel"/>
    <w:tmpl w:val="00000006"/>
    <w:name w:val="WW8Num8"/>
    <w:lvl w:ilvl="0">
      <w:start w:val="1"/>
      <w:numFmt w:val="lowerLetter"/>
      <w:lvlText w:val="%1)"/>
      <w:lvlJc w:val="left"/>
      <w:pPr>
        <w:tabs>
          <w:tab w:val="num" w:pos="0"/>
        </w:tabs>
        <w:ind w:left="1170" w:hanging="360"/>
      </w:pPr>
      <w:rPr>
        <w:b/>
      </w:rPr>
    </w:lvl>
  </w:abstractNum>
  <w:abstractNum w:abstractNumId="3" w15:restartNumberingAfterBreak="0">
    <w:nsid w:val="00000009"/>
    <w:multiLevelType w:val="singleLevel"/>
    <w:tmpl w:val="00000009"/>
    <w:name w:val="WW8Num12"/>
    <w:lvl w:ilvl="0">
      <w:start w:val="1"/>
      <w:numFmt w:val="decimal"/>
      <w:lvlText w:val="%1."/>
      <w:lvlJc w:val="left"/>
      <w:pPr>
        <w:tabs>
          <w:tab w:val="num" w:pos="0"/>
        </w:tabs>
        <w:ind w:left="1170" w:hanging="360"/>
      </w:pPr>
      <w:rPr>
        <w:rFonts w:cs="Arial Unicode MS"/>
        <w:bCs/>
        <w:color w:val="auto"/>
      </w:rPr>
    </w:lvl>
  </w:abstractNum>
  <w:abstractNum w:abstractNumId="4" w15:restartNumberingAfterBreak="0">
    <w:nsid w:val="0FBA0B73"/>
    <w:multiLevelType w:val="hybridMultilevel"/>
    <w:tmpl w:val="E416DDBC"/>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5D61E7"/>
    <w:multiLevelType w:val="multilevel"/>
    <w:tmpl w:val="7854D154"/>
    <w:lvl w:ilvl="0">
      <w:start w:val="1"/>
      <w:numFmt w:val="lowerLetter"/>
      <w:lvlText w:val="%1."/>
      <w:lvlJc w:val="left"/>
      <w:pPr>
        <w:ind w:left="425" w:hanging="425"/>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282A0B"/>
    <w:multiLevelType w:val="hybridMultilevel"/>
    <w:tmpl w:val="62643496"/>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9849A4"/>
    <w:multiLevelType w:val="hybridMultilevel"/>
    <w:tmpl w:val="D1D0C0DC"/>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6F33EA"/>
    <w:multiLevelType w:val="hybridMultilevel"/>
    <w:tmpl w:val="286E6E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F20914"/>
    <w:multiLevelType w:val="hybridMultilevel"/>
    <w:tmpl w:val="04F46288"/>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1" w15:restartNumberingAfterBreak="0">
    <w:nsid w:val="240A4567"/>
    <w:multiLevelType w:val="hybridMultilevel"/>
    <w:tmpl w:val="9ECC5F22"/>
    <w:lvl w:ilvl="0" w:tplc="1F844CBC">
      <w:start w:val="12"/>
      <w:numFmt w:val="lowerLetter"/>
      <w:lvlText w:val="%1."/>
      <w:lvlJc w:val="left"/>
      <w:pPr>
        <w:ind w:left="64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EB5EB7"/>
    <w:multiLevelType w:val="multilevel"/>
    <w:tmpl w:val="A7862E70"/>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0"/>
        </w:tabs>
        <w:ind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3" w15:restartNumberingAfterBreak="0">
    <w:nsid w:val="2E65165C"/>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0FE43E9"/>
    <w:multiLevelType w:val="hybridMultilevel"/>
    <w:tmpl w:val="961ACA5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3619269E"/>
    <w:multiLevelType w:val="hybridMultilevel"/>
    <w:tmpl w:val="695C570A"/>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3BE45C2C"/>
    <w:multiLevelType w:val="hybridMultilevel"/>
    <w:tmpl w:val="A7DE94E0"/>
    <w:lvl w:ilvl="0" w:tplc="04100019">
      <w:start w:val="1"/>
      <w:numFmt w:val="lowerLetter"/>
      <w:lvlText w:val="%1."/>
      <w:lvlJc w:val="left"/>
      <w:pPr>
        <w:tabs>
          <w:tab w:val="num" w:pos="326"/>
        </w:tabs>
        <w:ind w:left="326" w:hanging="360"/>
      </w:pPr>
    </w:lvl>
    <w:lvl w:ilvl="1" w:tplc="04100019">
      <w:start w:val="1"/>
      <w:numFmt w:val="lowerLetter"/>
      <w:lvlText w:val="%2."/>
      <w:lvlJc w:val="left"/>
      <w:pPr>
        <w:tabs>
          <w:tab w:val="num" w:pos="1049"/>
        </w:tabs>
        <w:ind w:left="1049" w:hanging="360"/>
      </w:pPr>
    </w:lvl>
    <w:lvl w:ilvl="2" w:tplc="0410001B">
      <w:start w:val="1"/>
      <w:numFmt w:val="lowerRoman"/>
      <w:lvlText w:val="%3."/>
      <w:lvlJc w:val="right"/>
      <w:pPr>
        <w:tabs>
          <w:tab w:val="num" w:pos="1769"/>
        </w:tabs>
        <w:ind w:left="1769" w:hanging="180"/>
      </w:pPr>
    </w:lvl>
    <w:lvl w:ilvl="3" w:tplc="0410000F">
      <w:start w:val="1"/>
      <w:numFmt w:val="decimal"/>
      <w:lvlText w:val="%4."/>
      <w:lvlJc w:val="left"/>
      <w:pPr>
        <w:tabs>
          <w:tab w:val="num" w:pos="2489"/>
        </w:tabs>
        <w:ind w:left="2489" w:hanging="360"/>
      </w:pPr>
    </w:lvl>
    <w:lvl w:ilvl="4" w:tplc="04100019">
      <w:start w:val="1"/>
      <w:numFmt w:val="lowerLetter"/>
      <w:lvlText w:val="%5."/>
      <w:lvlJc w:val="left"/>
      <w:pPr>
        <w:tabs>
          <w:tab w:val="num" w:pos="3209"/>
        </w:tabs>
        <w:ind w:left="3209" w:hanging="360"/>
      </w:pPr>
    </w:lvl>
    <w:lvl w:ilvl="5" w:tplc="0410001B" w:tentative="1">
      <w:start w:val="1"/>
      <w:numFmt w:val="lowerRoman"/>
      <w:lvlText w:val="%6."/>
      <w:lvlJc w:val="right"/>
      <w:pPr>
        <w:tabs>
          <w:tab w:val="num" w:pos="3929"/>
        </w:tabs>
        <w:ind w:left="3929" w:hanging="180"/>
      </w:pPr>
    </w:lvl>
    <w:lvl w:ilvl="6" w:tplc="0410000F" w:tentative="1">
      <w:start w:val="1"/>
      <w:numFmt w:val="decimal"/>
      <w:lvlText w:val="%7."/>
      <w:lvlJc w:val="left"/>
      <w:pPr>
        <w:tabs>
          <w:tab w:val="num" w:pos="4649"/>
        </w:tabs>
        <w:ind w:left="4649" w:hanging="360"/>
      </w:pPr>
    </w:lvl>
    <w:lvl w:ilvl="7" w:tplc="04100019" w:tentative="1">
      <w:start w:val="1"/>
      <w:numFmt w:val="lowerLetter"/>
      <w:lvlText w:val="%8."/>
      <w:lvlJc w:val="left"/>
      <w:pPr>
        <w:tabs>
          <w:tab w:val="num" w:pos="5369"/>
        </w:tabs>
        <w:ind w:left="5369" w:hanging="360"/>
      </w:pPr>
    </w:lvl>
    <w:lvl w:ilvl="8" w:tplc="0410001B" w:tentative="1">
      <w:start w:val="1"/>
      <w:numFmt w:val="lowerRoman"/>
      <w:lvlText w:val="%9."/>
      <w:lvlJc w:val="right"/>
      <w:pPr>
        <w:tabs>
          <w:tab w:val="num" w:pos="6089"/>
        </w:tabs>
        <w:ind w:left="6089" w:hanging="180"/>
      </w:pPr>
    </w:lvl>
  </w:abstractNum>
  <w:abstractNum w:abstractNumId="17" w15:restartNumberingAfterBreak="0">
    <w:nsid w:val="3C6C388B"/>
    <w:multiLevelType w:val="hybridMultilevel"/>
    <w:tmpl w:val="C3FC2C40"/>
    <w:lvl w:ilvl="0" w:tplc="1968033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DDE3F1B"/>
    <w:multiLevelType w:val="hybridMultilevel"/>
    <w:tmpl w:val="CD62CCF4"/>
    <w:lvl w:ilvl="0" w:tplc="022A3EBE">
      <w:start w:val="1"/>
      <w:numFmt w:val="bullet"/>
      <w:lvlText w:val=""/>
      <w:lvlJc w:val="left"/>
      <w:pPr>
        <w:ind w:left="129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B5683D"/>
    <w:multiLevelType w:val="hybridMultilevel"/>
    <w:tmpl w:val="6B2C1046"/>
    <w:lvl w:ilvl="0" w:tplc="04100019">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490545D"/>
    <w:multiLevelType w:val="multilevel"/>
    <w:tmpl w:val="21FAF826"/>
    <w:lvl w:ilvl="0">
      <w:start w:val="1"/>
      <w:numFmt w:val="bullet"/>
      <w:lvlText w:val=""/>
      <w:lvlJc w:val="left"/>
      <w:pPr>
        <w:ind w:left="1021" w:hanging="658"/>
      </w:pPr>
      <w:rPr>
        <w:rFonts w:ascii="Wingdings" w:hAnsi="Wingdings" w:hint="default"/>
        <w:sz w:val="36"/>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21" w15:restartNumberingAfterBreak="0">
    <w:nsid w:val="54947FCD"/>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40A1EFC"/>
    <w:multiLevelType w:val="hybridMultilevel"/>
    <w:tmpl w:val="A2D8A67A"/>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7F7159"/>
    <w:multiLevelType w:val="hybridMultilevel"/>
    <w:tmpl w:val="45C4E93C"/>
    <w:lvl w:ilvl="0" w:tplc="2D5EE5F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68CD5E66"/>
    <w:multiLevelType w:val="hybridMultilevel"/>
    <w:tmpl w:val="7780E82C"/>
    <w:lvl w:ilvl="0" w:tplc="7F78A8D2">
      <w:start w:val="1"/>
      <w:numFmt w:val="decimal"/>
      <w:lvlText w:val="%1"/>
      <w:lvlJc w:val="left"/>
      <w:pPr>
        <w:ind w:left="644"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E611CB"/>
    <w:multiLevelType w:val="hybridMultilevel"/>
    <w:tmpl w:val="193424E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6C2B021F"/>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C457486"/>
    <w:multiLevelType w:val="hybridMultilevel"/>
    <w:tmpl w:val="2F2058D2"/>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896429"/>
    <w:multiLevelType w:val="hybridMultilevel"/>
    <w:tmpl w:val="904E85E8"/>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F26AF8"/>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95A4A96"/>
    <w:multiLevelType w:val="hybridMultilevel"/>
    <w:tmpl w:val="9264AEC6"/>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AB4903"/>
    <w:multiLevelType w:val="hybridMultilevel"/>
    <w:tmpl w:val="69A4545E"/>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32" w15:restartNumberingAfterBreak="0">
    <w:nsid w:val="7AC53307"/>
    <w:multiLevelType w:val="hybridMultilevel"/>
    <w:tmpl w:val="2392DB6C"/>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3" w15:restartNumberingAfterBreak="0">
    <w:nsid w:val="7C89784C"/>
    <w:multiLevelType w:val="hybridMultilevel"/>
    <w:tmpl w:val="76868840"/>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6"/>
  </w:num>
  <w:num w:numId="4">
    <w:abstractNumId w:val="22"/>
  </w:num>
  <w:num w:numId="5">
    <w:abstractNumId w:val="28"/>
  </w:num>
  <w:num w:numId="6">
    <w:abstractNumId w:val="9"/>
  </w:num>
  <w:num w:numId="7">
    <w:abstractNumId w:val="25"/>
  </w:num>
  <w:num w:numId="8">
    <w:abstractNumId w:val="14"/>
  </w:num>
  <w:num w:numId="9">
    <w:abstractNumId w:val="4"/>
  </w:num>
  <w:num w:numId="10">
    <w:abstractNumId w:val="30"/>
  </w:num>
  <w:num w:numId="11">
    <w:abstractNumId w:val="1"/>
  </w:num>
  <w:num w:numId="12">
    <w:abstractNumId w:val="0"/>
  </w:num>
  <w:num w:numId="13">
    <w:abstractNumId w:val="2"/>
  </w:num>
  <w:num w:numId="14">
    <w:abstractNumId w:val="3"/>
  </w:num>
  <w:num w:numId="15">
    <w:abstractNumId w:val="18"/>
  </w:num>
  <w:num w:numId="16">
    <w:abstractNumId w:val="23"/>
  </w:num>
  <w:num w:numId="17">
    <w:abstractNumId w:val="33"/>
  </w:num>
  <w:num w:numId="18">
    <w:abstractNumId w:val="31"/>
  </w:num>
  <w:num w:numId="19">
    <w:abstractNumId w:val="15"/>
  </w:num>
  <w:num w:numId="20">
    <w:abstractNumId w:val="12"/>
  </w:num>
  <w:num w:numId="21">
    <w:abstractNumId w:val="32"/>
  </w:num>
  <w:num w:numId="22">
    <w:abstractNumId w:val="5"/>
  </w:num>
  <w:num w:numId="23">
    <w:abstractNumId w:val="11"/>
  </w:num>
  <w:num w:numId="24">
    <w:abstractNumId w:val="24"/>
  </w:num>
  <w:num w:numId="25">
    <w:abstractNumId w:val="17"/>
  </w:num>
  <w:num w:numId="26">
    <w:abstractNumId w:val="20"/>
  </w:num>
  <w:num w:numId="27">
    <w:abstractNumId w:val="19"/>
  </w:num>
  <w:num w:numId="28">
    <w:abstractNumId w:val="21"/>
  </w:num>
  <w:num w:numId="29">
    <w:abstractNumId w:val="13"/>
  </w:num>
  <w:num w:numId="30">
    <w:abstractNumId w:val="29"/>
  </w:num>
  <w:num w:numId="31">
    <w:abstractNumId w:val="26"/>
  </w:num>
  <w:num w:numId="32">
    <w:abstractNumId w:val="16"/>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7B"/>
    <w:rsid w:val="00017511"/>
    <w:rsid w:val="00020F81"/>
    <w:rsid w:val="00064096"/>
    <w:rsid w:val="000A7E56"/>
    <w:rsid w:val="000B6CA1"/>
    <w:rsid w:val="000B7070"/>
    <w:rsid w:val="000F1015"/>
    <w:rsid w:val="00120B88"/>
    <w:rsid w:val="001259D1"/>
    <w:rsid w:val="001523A5"/>
    <w:rsid w:val="001647CD"/>
    <w:rsid w:val="00187232"/>
    <w:rsid w:val="00240DBB"/>
    <w:rsid w:val="00240E09"/>
    <w:rsid w:val="00255CE8"/>
    <w:rsid w:val="002742B8"/>
    <w:rsid w:val="002B7482"/>
    <w:rsid w:val="002C490A"/>
    <w:rsid w:val="002C7F7C"/>
    <w:rsid w:val="002E2234"/>
    <w:rsid w:val="002F7D5F"/>
    <w:rsid w:val="003311B2"/>
    <w:rsid w:val="00350952"/>
    <w:rsid w:val="00357100"/>
    <w:rsid w:val="00371D9F"/>
    <w:rsid w:val="00380905"/>
    <w:rsid w:val="00390A37"/>
    <w:rsid w:val="003B5F3D"/>
    <w:rsid w:val="003C0231"/>
    <w:rsid w:val="003C2E5C"/>
    <w:rsid w:val="003D70AB"/>
    <w:rsid w:val="00400F7D"/>
    <w:rsid w:val="00413AAE"/>
    <w:rsid w:val="00452E2B"/>
    <w:rsid w:val="004542D7"/>
    <w:rsid w:val="004578EA"/>
    <w:rsid w:val="004941DA"/>
    <w:rsid w:val="0049679A"/>
    <w:rsid w:val="00496ED7"/>
    <w:rsid w:val="004B084C"/>
    <w:rsid w:val="004C6593"/>
    <w:rsid w:val="004D39DF"/>
    <w:rsid w:val="004F1A5B"/>
    <w:rsid w:val="005235CF"/>
    <w:rsid w:val="00554973"/>
    <w:rsid w:val="005564E3"/>
    <w:rsid w:val="005753D2"/>
    <w:rsid w:val="00585148"/>
    <w:rsid w:val="005A0FEF"/>
    <w:rsid w:val="005C5125"/>
    <w:rsid w:val="005E7384"/>
    <w:rsid w:val="00626E09"/>
    <w:rsid w:val="00640CF3"/>
    <w:rsid w:val="00644D7B"/>
    <w:rsid w:val="00666EDC"/>
    <w:rsid w:val="00674861"/>
    <w:rsid w:val="00674A03"/>
    <w:rsid w:val="00753FE2"/>
    <w:rsid w:val="00763C5C"/>
    <w:rsid w:val="0076776D"/>
    <w:rsid w:val="007B0C08"/>
    <w:rsid w:val="007E7F75"/>
    <w:rsid w:val="007F37C6"/>
    <w:rsid w:val="007F71DC"/>
    <w:rsid w:val="008508B8"/>
    <w:rsid w:val="0086256C"/>
    <w:rsid w:val="00875CFC"/>
    <w:rsid w:val="00895E40"/>
    <w:rsid w:val="008D4034"/>
    <w:rsid w:val="008E2024"/>
    <w:rsid w:val="009038A6"/>
    <w:rsid w:val="00922A90"/>
    <w:rsid w:val="009359CB"/>
    <w:rsid w:val="00956A73"/>
    <w:rsid w:val="00964CBC"/>
    <w:rsid w:val="00970108"/>
    <w:rsid w:val="00970E21"/>
    <w:rsid w:val="00983F3E"/>
    <w:rsid w:val="009976EC"/>
    <w:rsid w:val="009A4405"/>
    <w:rsid w:val="009B2A29"/>
    <w:rsid w:val="009D7E7A"/>
    <w:rsid w:val="00A073BF"/>
    <w:rsid w:val="00A250B7"/>
    <w:rsid w:val="00A40803"/>
    <w:rsid w:val="00A811E4"/>
    <w:rsid w:val="00AA1444"/>
    <w:rsid w:val="00AA3321"/>
    <w:rsid w:val="00AD19DF"/>
    <w:rsid w:val="00AD4F3A"/>
    <w:rsid w:val="00AF69A4"/>
    <w:rsid w:val="00B066AC"/>
    <w:rsid w:val="00B1589C"/>
    <w:rsid w:val="00B33AAF"/>
    <w:rsid w:val="00B4573F"/>
    <w:rsid w:val="00B53BCD"/>
    <w:rsid w:val="00B90BFB"/>
    <w:rsid w:val="00B95B35"/>
    <w:rsid w:val="00C0499B"/>
    <w:rsid w:val="00C25C12"/>
    <w:rsid w:val="00C32145"/>
    <w:rsid w:val="00C32F0B"/>
    <w:rsid w:val="00C4077C"/>
    <w:rsid w:val="00C54B5A"/>
    <w:rsid w:val="00C6246E"/>
    <w:rsid w:val="00CA40F1"/>
    <w:rsid w:val="00CB39B4"/>
    <w:rsid w:val="00CB4FD4"/>
    <w:rsid w:val="00CB75C1"/>
    <w:rsid w:val="00CC6B2F"/>
    <w:rsid w:val="00CF3E57"/>
    <w:rsid w:val="00D03C91"/>
    <w:rsid w:val="00D82169"/>
    <w:rsid w:val="00D8309C"/>
    <w:rsid w:val="00DA3981"/>
    <w:rsid w:val="00DC61C7"/>
    <w:rsid w:val="00DE4981"/>
    <w:rsid w:val="00DF4E3F"/>
    <w:rsid w:val="00DF5E2D"/>
    <w:rsid w:val="00E06162"/>
    <w:rsid w:val="00E27218"/>
    <w:rsid w:val="00E62BEC"/>
    <w:rsid w:val="00E745ED"/>
    <w:rsid w:val="00E74893"/>
    <w:rsid w:val="00E805AD"/>
    <w:rsid w:val="00E80BEE"/>
    <w:rsid w:val="00E92232"/>
    <w:rsid w:val="00E92A3D"/>
    <w:rsid w:val="00E962E6"/>
    <w:rsid w:val="00ED3F86"/>
    <w:rsid w:val="00EF044F"/>
    <w:rsid w:val="00EF4954"/>
    <w:rsid w:val="00F12F21"/>
    <w:rsid w:val="00F16011"/>
    <w:rsid w:val="00F4391D"/>
    <w:rsid w:val="00F9021C"/>
    <w:rsid w:val="00FB5CF1"/>
    <w:rsid w:val="00FB685C"/>
    <w:rsid w:val="00FC78A0"/>
    <w:rsid w:val="00FD7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B239B-FAAA-4AC4-A3E2-4353D4BC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C61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qFormat/>
    <w:rsid w:val="00E80BEE"/>
    <w:pPr>
      <w:keepNext/>
      <w:spacing w:before="240" w:after="60" w:line="240" w:lineRule="auto"/>
      <w:outlineLvl w:val="3"/>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49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4973"/>
    <w:rPr>
      <w:rFonts w:ascii="Segoe UI" w:hAnsi="Segoe UI" w:cs="Segoe UI"/>
      <w:sz w:val="18"/>
      <w:szCs w:val="18"/>
    </w:rPr>
  </w:style>
  <w:style w:type="paragraph" w:styleId="Paragrafoelenco">
    <w:name w:val="List Paragraph"/>
    <w:basedOn w:val="Normale"/>
    <w:uiPriority w:val="34"/>
    <w:qFormat/>
    <w:rsid w:val="00B95B35"/>
    <w:pPr>
      <w:ind w:left="720"/>
      <w:contextualSpacing/>
    </w:pPr>
  </w:style>
  <w:style w:type="table" w:styleId="Grigliatabella">
    <w:name w:val="Table Grid"/>
    <w:basedOn w:val="Tabellanormale"/>
    <w:uiPriority w:val="39"/>
    <w:rsid w:val="00255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0F1015"/>
    <w:pPr>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IntestazioneCarattere">
    <w:name w:val="Intestazione Carattere"/>
    <w:basedOn w:val="Carpredefinitoparagrafo"/>
    <w:link w:val="Intestazione"/>
    <w:rsid w:val="000F1015"/>
    <w:rPr>
      <w:rFonts w:ascii="Times New Roman" w:eastAsia="Times New Roman" w:hAnsi="Times New Roman" w:cs="Times New Roman"/>
      <w:sz w:val="24"/>
      <w:szCs w:val="24"/>
      <w:lang w:eastAsia="zh-CN"/>
    </w:rPr>
  </w:style>
  <w:style w:type="paragraph" w:styleId="Corpotesto">
    <w:name w:val="Body Text"/>
    <w:basedOn w:val="Normale"/>
    <w:link w:val="CorpotestoCarattere"/>
    <w:rsid w:val="00983F3E"/>
    <w:pPr>
      <w:spacing w:before="120"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983F3E"/>
    <w:rPr>
      <w:rFonts w:ascii="Times New Roman" w:eastAsia="Times New Roman" w:hAnsi="Times New Roman" w:cs="Times New Roman"/>
      <w:sz w:val="24"/>
      <w:szCs w:val="20"/>
      <w:lang w:eastAsia="it-IT"/>
    </w:rPr>
  </w:style>
  <w:style w:type="paragraph" w:customStyle="1" w:styleId="ACorpoarticolo">
    <w:name w:val="A_Corpo articolo"/>
    <w:basedOn w:val="Normale"/>
    <w:link w:val="ACorpoarticoloCarattere"/>
    <w:rsid w:val="00983F3E"/>
    <w:pPr>
      <w:autoSpaceDE w:val="0"/>
      <w:autoSpaceDN w:val="0"/>
      <w:adjustRightInd w:val="0"/>
      <w:spacing w:before="60" w:after="0" w:line="240" w:lineRule="auto"/>
      <w:jc w:val="both"/>
    </w:pPr>
    <w:rPr>
      <w:rFonts w:ascii="Arial" w:eastAsia="Times New Roman" w:hAnsi="Arial" w:cs="Arial"/>
      <w:lang w:eastAsia="it-IT"/>
    </w:rPr>
  </w:style>
  <w:style w:type="character" w:customStyle="1" w:styleId="ACorpoarticoloCarattere">
    <w:name w:val="A_Corpo articolo Carattere"/>
    <w:link w:val="ACorpoarticolo"/>
    <w:rsid w:val="00983F3E"/>
    <w:rPr>
      <w:rFonts w:ascii="Arial" w:eastAsia="Times New Roman" w:hAnsi="Arial" w:cs="Arial"/>
      <w:lang w:eastAsia="it-IT"/>
    </w:rPr>
  </w:style>
  <w:style w:type="paragraph" w:customStyle="1" w:styleId="AElencotratto">
    <w:name w:val="A_Elenco tratto"/>
    <w:basedOn w:val="Normale"/>
    <w:link w:val="AElencotrattoCarattere"/>
    <w:rsid w:val="00983F3E"/>
    <w:pPr>
      <w:autoSpaceDE w:val="0"/>
      <w:autoSpaceDN w:val="0"/>
      <w:adjustRightInd w:val="0"/>
      <w:spacing w:after="0" w:line="240" w:lineRule="auto"/>
      <w:jc w:val="both"/>
    </w:pPr>
    <w:rPr>
      <w:rFonts w:ascii="Arial" w:eastAsia="Times New Roman" w:hAnsi="Arial" w:cs="Arial"/>
      <w:lang w:eastAsia="it-IT"/>
    </w:rPr>
  </w:style>
  <w:style w:type="paragraph" w:customStyle="1" w:styleId="CSAArticolo">
    <w:name w:val="CSA_Articolo"/>
    <w:basedOn w:val="Testonormale"/>
    <w:qFormat/>
    <w:rsid w:val="00983F3E"/>
    <w:pPr>
      <w:spacing w:after="120"/>
      <w:jc w:val="both"/>
    </w:pPr>
    <w:rPr>
      <w:rFonts w:ascii="Times New Roman" w:eastAsia="Times New Roman" w:hAnsi="Times New Roman" w:cs="Courier New"/>
      <w:sz w:val="24"/>
      <w:szCs w:val="20"/>
      <w:lang w:eastAsia="it-IT"/>
    </w:rPr>
  </w:style>
  <w:style w:type="character" w:customStyle="1" w:styleId="AElencotrattoCarattere">
    <w:name w:val="A_Elenco tratto Carattere"/>
    <w:link w:val="AElencotratto"/>
    <w:rsid w:val="00983F3E"/>
    <w:rPr>
      <w:rFonts w:ascii="Arial" w:eastAsia="Times New Roman" w:hAnsi="Arial" w:cs="Arial"/>
      <w:lang w:eastAsia="it-IT"/>
    </w:rPr>
  </w:style>
  <w:style w:type="paragraph" w:styleId="Testonotaapidipagina">
    <w:name w:val="footnote text"/>
    <w:basedOn w:val="Normale"/>
    <w:link w:val="TestonotaapidipaginaCarattere"/>
    <w:rsid w:val="00983F3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983F3E"/>
    <w:rPr>
      <w:rFonts w:ascii="Times New Roman" w:eastAsia="Times New Roman" w:hAnsi="Times New Roman" w:cs="Times New Roman"/>
      <w:sz w:val="20"/>
      <w:szCs w:val="20"/>
      <w:lang w:eastAsia="it-IT"/>
    </w:rPr>
  </w:style>
  <w:style w:type="character" w:styleId="Rimandonotaapidipagina">
    <w:name w:val="footnote reference"/>
    <w:rsid w:val="00983F3E"/>
    <w:rPr>
      <w:vertAlign w:val="superscript"/>
    </w:rPr>
  </w:style>
  <w:style w:type="paragraph" w:customStyle="1" w:styleId="provvr0">
    <w:name w:val="provv_r0"/>
    <w:basedOn w:val="Normale"/>
    <w:rsid w:val="00983F3E"/>
    <w:pPr>
      <w:spacing w:before="100" w:beforeAutospacing="1" w:after="100" w:afterAutospacing="1" w:line="240" w:lineRule="auto"/>
      <w:jc w:val="both"/>
    </w:pPr>
    <w:rPr>
      <w:rFonts w:ascii="Times New Roman" w:eastAsia="MS Mincho" w:hAnsi="Times New Roman" w:cs="Times New Roman"/>
      <w:sz w:val="24"/>
      <w:szCs w:val="24"/>
      <w:lang w:eastAsia="ja-JP"/>
    </w:rPr>
  </w:style>
  <w:style w:type="paragraph" w:styleId="NormaleWeb">
    <w:name w:val="Normal (Web)"/>
    <w:basedOn w:val="Normale"/>
    <w:rsid w:val="00983F3E"/>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linkneltesto">
    <w:name w:val="link_nel_testo"/>
    <w:rsid w:val="00983F3E"/>
    <w:rPr>
      <w:i/>
      <w:iCs/>
    </w:rPr>
  </w:style>
  <w:style w:type="character" w:customStyle="1" w:styleId="provvnumart">
    <w:name w:val="provv_numart"/>
    <w:rsid w:val="00983F3E"/>
    <w:rPr>
      <w:b/>
      <w:bCs/>
    </w:rPr>
  </w:style>
  <w:style w:type="character" w:customStyle="1" w:styleId="provvrubrica">
    <w:name w:val="provv_rubrica"/>
    <w:rsid w:val="00983F3E"/>
    <w:rPr>
      <w:i/>
      <w:iCs/>
    </w:rPr>
  </w:style>
  <w:style w:type="character" w:customStyle="1" w:styleId="provvnumcomma">
    <w:name w:val="provv_numcomma"/>
    <w:basedOn w:val="Carpredefinitoparagrafo"/>
    <w:rsid w:val="00983F3E"/>
  </w:style>
  <w:style w:type="paragraph" w:styleId="Testonormale">
    <w:name w:val="Plain Text"/>
    <w:basedOn w:val="Normale"/>
    <w:link w:val="TestonormaleCarattere"/>
    <w:uiPriority w:val="99"/>
    <w:semiHidden/>
    <w:unhideWhenUsed/>
    <w:rsid w:val="00983F3E"/>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983F3E"/>
    <w:rPr>
      <w:rFonts w:ascii="Consolas" w:hAnsi="Consolas"/>
      <w:sz w:val="21"/>
      <w:szCs w:val="21"/>
    </w:rPr>
  </w:style>
  <w:style w:type="character" w:customStyle="1" w:styleId="Titolo4Carattere">
    <w:name w:val="Titolo 4 Carattere"/>
    <w:basedOn w:val="Carpredefinitoparagrafo"/>
    <w:link w:val="Titolo4"/>
    <w:rsid w:val="00E80BEE"/>
    <w:rPr>
      <w:rFonts w:ascii="Times New Roman" w:eastAsia="Times New Roman" w:hAnsi="Times New Roman" w:cs="Times New Roman"/>
      <w:b/>
      <w:bCs/>
      <w:sz w:val="28"/>
      <w:szCs w:val="28"/>
      <w:lang w:eastAsia="it-IT"/>
    </w:rPr>
  </w:style>
  <w:style w:type="paragraph" w:customStyle="1" w:styleId="Paragrafoelenco1">
    <w:name w:val="Paragrafo elenco1"/>
    <w:basedOn w:val="Normale"/>
    <w:rsid w:val="009976EC"/>
    <w:pPr>
      <w:spacing w:after="0" w:line="276" w:lineRule="auto"/>
      <w:ind w:left="720"/>
      <w:jc w:val="both"/>
    </w:pPr>
    <w:rPr>
      <w:rFonts w:ascii="Garamond" w:eastAsia="Times New Roman" w:hAnsi="Garamond" w:cs="Times New Roman"/>
      <w:sz w:val="24"/>
      <w:lang w:eastAsia="it-IT"/>
    </w:rPr>
  </w:style>
  <w:style w:type="character" w:customStyle="1" w:styleId="Titolo2Carattere">
    <w:name w:val="Titolo 2 Carattere"/>
    <w:basedOn w:val="Carpredefinitoparagrafo"/>
    <w:link w:val="Titolo2"/>
    <w:uiPriority w:val="9"/>
    <w:semiHidden/>
    <w:rsid w:val="00DC61C7"/>
    <w:rPr>
      <w:rFonts w:asciiTheme="majorHAnsi" w:eastAsiaTheme="majorEastAsia" w:hAnsiTheme="majorHAnsi" w:cstheme="majorBidi"/>
      <w:color w:val="2E74B5" w:themeColor="accent1" w:themeShade="BF"/>
      <w:sz w:val="26"/>
      <w:szCs w:val="26"/>
    </w:rPr>
  </w:style>
  <w:style w:type="paragraph" w:styleId="Pidipagina">
    <w:name w:val="footer"/>
    <w:basedOn w:val="Normale"/>
    <w:link w:val="PidipaginaCarattere"/>
    <w:uiPriority w:val="99"/>
    <w:unhideWhenUsed/>
    <w:rsid w:val="00E745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45ED"/>
  </w:style>
  <w:style w:type="paragraph" w:customStyle="1" w:styleId="Standard">
    <w:name w:val="Standard"/>
    <w:rsid w:val="00E805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Corpodeltesto2">
    <w:name w:val="Body Text 2"/>
    <w:basedOn w:val="Normale"/>
    <w:link w:val="Corpodeltesto2Carattere"/>
    <w:uiPriority w:val="99"/>
    <w:unhideWhenUsed/>
    <w:rsid w:val="00E92A3D"/>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rsid w:val="00E92A3D"/>
    <w:rPr>
      <w:rFonts w:ascii="Calibri" w:eastAsia="Calibri" w:hAnsi="Calibri" w:cs="Times New Roman"/>
    </w:rPr>
  </w:style>
  <w:style w:type="paragraph" w:customStyle="1" w:styleId="TableContents">
    <w:name w:val="Table Contents"/>
    <w:basedOn w:val="Normale"/>
    <w:rsid w:val="00E92A3D"/>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trongEmphasis">
    <w:name w:val="Strong Emphasis"/>
    <w:rsid w:val="00E92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F0DE8-5A4A-46C2-842A-450FA44E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2332</Words>
  <Characters>13294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Bosio</dc:creator>
  <cp:keywords/>
  <dc:description/>
  <cp:lastModifiedBy>Sara Bosio</cp:lastModifiedBy>
  <cp:revision>38</cp:revision>
  <cp:lastPrinted>2022-02-15T13:14:00Z</cp:lastPrinted>
  <dcterms:created xsi:type="dcterms:W3CDTF">2018-12-20T11:23:00Z</dcterms:created>
  <dcterms:modified xsi:type="dcterms:W3CDTF">2025-08-11T09:21:00Z</dcterms:modified>
</cp:coreProperties>
</file>